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D5061" w14:textId="282C5F40" w:rsidR="000B0363" w:rsidRPr="00D014C4" w:rsidRDefault="6B5CDD77" w:rsidP="00D014C4">
      <w:pPr>
        <w:spacing w:after="0" w:line="240" w:lineRule="auto"/>
        <w:jc w:val="both"/>
        <w:rPr>
          <w:rFonts w:ascii="Arial" w:eastAsia="Gill Sans MT" w:hAnsi="Arial" w:cs="Arial"/>
          <w:b/>
          <w:bCs/>
          <w:sz w:val="24"/>
          <w:szCs w:val="24"/>
        </w:rPr>
      </w:pPr>
      <w:r w:rsidRPr="00D014C4">
        <w:rPr>
          <w:rFonts w:ascii="Arial" w:eastAsia="Gill Sans MT" w:hAnsi="Arial" w:cs="Arial"/>
          <w:b/>
          <w:bCs/>
          <w:sz w:val="24"/>
          <w:szCs w:val="24"/>
        </w:rPr>
        <w:t>CC. DIPUTADAS Y DIPUTADOS SECRETARIOS</w:t>
      </w:r>
    </w:p>
    <w:p w14:paraId="2673F6A3" w14:textId="77777777" w:rsidR="00D014C4" w:rsidRDefault="6B5CDD77" w:rsidP="00D014C4">
      <w:pPr>
        <w:spacing w:after="0" w:line="240" w:lineRule="auto"/>
        <w:jc w:val="both"/>
        <w:rPr>
          <w:rFonts w:ascii="Arial" w:eastAsia="Gill Sans MT" w:hAnsi="Arial" w:cs="Arial"/>
          <w:b/>
          <w:bCs/>
          <w:sz w:val="24"/>
          <w:szCs w:val="24"/>
        </w:rPr>
      </w:pPr>
      <w:r w:rsidRPr="00D014C4">
        <w:rPr>
          <w:rFonts w:ascii="Arial" w:eastAsia="Gill Sans MT" w:hAnsi="Arial" w:cs="Arial"/>
          <w:b/>
          <w:bCs/>
          <w:sz w:val="24"/>
          <w:szCs w:val="24"/>
        </w:rPr>
        <w:t>DE LA DIRECTIVA DE LA H. “LXI”</w:t>
      </w:r>
      <w:r w:rsidR="00D014C4">
        <w:rPr>
          <w:rFonts w:ascii="Arial" w:eastAsia="Gill Sans MT" w:hAnsi="Arial" w:cs="Arial"/>
          <w:b/>
          <w:bCs/>
          <w:sz w:val="24"/>
          <w:szCs w:val="24"/>
        </w:rPr>
        <w:t xml:space="preserve"> </w:t>
      </w:r>
      <w:r w:rsidRPr="00D014C4">
        <w:rPr>
          <w:rFonts w:ascii="Arial" w:eastAsia="Gill Sans MT" w:hAnsi="Arial" w:cs="Arial"/>
          <w:b/>
          <w:bCs/>
          <w:sz w:val="24"/>
          <w:szCs w:val="24"/>
        </w:rPr>
        <w:t xml:space="preserve">LEGISLATURA </w:t>
      </w:r>
    </w:p>
    <w:p w14:paraId="15A1C9B3" w14:textId="10D71602" w:rsidR="000B0363" w:rsidRPr="00D014C4" w:rsidRDefault="6B5CDD77" w:rsidP="00D014C4">
      <w:pPr>
        <w:spacing w:after="0" w:line="240" w:lineRule="auto"/>
        <w:jc w:val="both"/>
        <w:rPr>
          <w:rFonts w:ascii="Arial" w:eastAsia="Gill Sans MT" w:hAnsi="Arial" w:cs="Arial"/>
          <w:b/>
          <w:bCs/>
          <w:sz w:val="24"/>
          <w:szCs w:val="24"/>
        </w:rPr>
      </w:pPr>
      <w:r w:rsidRPr="00D014C4">
        <w:rPr>
          <w:rFonts w:ascii="Arial" w:eastAsia="Gill Sans MT" w:hAnsi="Arial" w:cs="Arial"/>
          <w:b/>
          <w:bCs/>
          <w:sz w:val="24"/>
          <w:szCs w:val="24"/>
        </w:rPr>
        <w:t>DEL ESTADO DE MÉXICO</w:t>
      </w:r>
    </w:p>
    <w:p w14:paraId="66ED5667" w14:textId="77777777" w:rsidR="000B0363" w:rsidRPr="00D014C4" w:rsidRDefault="6B5CDD77" w:rsidP="00D014C4">
      <w:pPr>
        <w:spacing w:after="0" w:line="240" w:lineRule="auto"/>
        <w:jc w:val="both"/>
        <w:rPr>
          <w:rFonts w:ascii="Arial" w:eastAsia="Gill Sans MT" w:hAnsi="Arial" w:cs="Arial"/>
          <w:b/>
          <w:bCs/>
          <w:sz w:val="24"/>
          <w:szCs w:val="24"/>
        </w:rPr>
      </w:pPr>
      <w:r w:rsidRPr="00D014C4">
        <w:rPr>
          <w:rFonts w:ascii="Arial" w:eastAsia="Gill Sans MT" w:hAnsi="Arial" w:cs="Arial"/>
          <w:b/>
          <w:bCs/>
          <w:sz w:val="24"/>
          <w:szCs w:val="24"/>
        </w:rPr>
        <w:t>PRESENTES</w:t>
      </w:r>
    </w:p>
    <w:p w14:paraId="5497C0BE" w14:textId="77777777" w:rsidR="00D014C4" w:rsidRDefault="00D014C4" w:rsidP="00D014C4">
      <w:pPr>
        <w:spacing w:line="240" w:lineRule="auto"/>
        <w:jc w:val="both"/>
        <w:rPr>
          <w:rFonts w:ascii="Arial" w:eastAsia="Gill Sans MT" w:hAnsi="Arial" w:cs="Arial"/>
          <w:sz w:val="24"/>
          <w:szCs w:val="24"/>
        </w:rPr>
      </w:pPr>
    </w:p>
    <w:p w14:paraId="2290385E" w14:textId="49C98FA0"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sz w:val="24"/>
          <w:szCs w:val="24"/>
        </w:rPr>
        <w:t xml:space="preserve">En uso del derecho de iniciativa legislativa señalada en los artículos 51 fracción II y 61 fracción III de la Constitución Política del Estado Libre y Soberano de México y 28 fracción I de la Ley Orgánica del Poder Legislativo del Estado Libre y Soberano de México, las y los Diputados integrantes de la Junta de Coordinación Política de la LXI Legislatura del Estado de México, nos permitimos someter a su consideración, iniciativa de decreto por el que se propone reformar el Reglamento del Poder Legislativo del Estado Libre y Soberano de México y el Reglamento Interno de la Secretaría de Administración y Finanzas del Poder Legislativo del Estado de México, de conformidad con la siguiente: </w:t>
      </w:r>
    </w:p>
    <w:p w14:paraId="70A2DEE5" w14:textId="3D8BCBA3" w:rsidR="000B0363" w:rsidRPr="00D014C4" w:rsidRDefault="6B5CDD77" w:rsidP="00D014C4">
      <w:pPr>
        <w:spacing w:line="240" w:lineRule="auto"/>
        <w:jc w:val="center"/>
        <w:rPr>
          <w:rFonts w:ascii="Arial" w:eastAsia="Gill Sans MT" w:hAnsi="Arial" w:cs="Arial"/>
          <w:b/>
          <w:bCs/>
          <w:sz w:val="24"/>
          <w:szCs w:val="24"/>
        </w:rPr>
      </w:pPr>
      <w:r w:rsidRPr="00D014C4">
        <w:rPr>
          <w:rFonts w:ascii="Arial" w:eastAsia="Gill Sans MT" w:hAnsi="Arial" w:cs="Arial"/>
          <w:b/>
          <w:bCs/>
          <w:sz w:val="24"/>
          <w:szCs w:val="24"/>
        </w:rPr>
        <w:t>EXPOSICIÓN DE MOTIVOS</w:t>
      </w:r>
    </w:p>
    <w:p w14:paraId="3D778017"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sz w:val="24"/>
          <w:szCs w:val="24"/>
        </w:rPr>
        <w:t>El artículo 61 fracción III de la Constitución Política del Estado Libre y Soberano de México, faculta a la Legislatura para expedir su Ley Orgánica y todas las normas necesarias para el debido funcionamiento de sus órganos y dependencias.</w:t>
      </w:r>
    </w:p>
    <w:p w14:paraId="54071BDC"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sz w:val="24"/>
          <w:szCs w:val="24"/>
        </w:rPr>
        <w:t>El precepto constitucional al que se hace referencia regula una de las prerrogativas del Poder Legislativo más importantes, como es el reconocimiento de su autonomía normativa, que le permite generar instrumentos jurídicos, de sus órganos y dependencias para contribuir con ello, a su debido funcionamiento.</w:t>
      </w:r>
    </w:p>
    <w:p w14:paraId="18F7929F"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sz w:val="24"/>
          <w:szCs w:val="24"/>
        </w:rPr>
        <w:t>Derivado que la LX Legislatura tuvo a bien aprobar la Ley de Archivos y Administración de Documentos del Estado de México y Municipios el 27 de octubre del año 2020, misma que entró en vigor el 27 de noviembre del año 2021, es de suma importancia contar con un Sistema Institucional de Archivos (SIA) debidamente estructurado y organizado hacia el interior del Poder Legislativo del Estado de México, a efecto de alcanzar la excelencia en la materia, y ser un ente público pionero en la buena práctica archivística a nivel municipal, estatal y nacional.</w:t>
      </w:r>
    </w:p>
    <w:p w14:paraId="54744D03"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sz w:val="24"/>
          <w:szCs w:val="24"/>
        </w:rPr>
        <w:t xml:space="preserve">Contar con archivos adecuadamente organizados, administrados y conservados, contribuye a la toma de decisiones y rendición de cuentas, además permite a personas servidoras públicas, ciudadanas y ciudadanos el acceso oportuno a la información pública contenida en los documentos de archivo. </w:t>
      </w:r>
    </w:p>
    <w:p w14:paraId="46704A8D"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sz w:val="24"/>
          <w:szCs w:val="24"/>
        </w:rPr>
        <w:t xml:space="preserve">Actualmente, el artículo 160 fracción XVIII del Reglamento del Poder Legislativo del Estado Libre y Soberano de México, señala como atribución de la Secretaría de Administración y Finanzas, administrar el Archivo General del Poder Legislativo; asimismo, el Reglamento Interno de la Secretaría de Administración y Finanzas le confiere como atribución a la Coordinación de Normatividad y Desarrollo Administrativo, supervisar las acciones de administración, manejo y resguardo del acervo documental, en apego a la normatividad vigente. </w:t>
      </w:r>
    </w:p>
    <w:p w14:paraId="0D81C021"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sz w:val="24"/>
          <w:szCs w:val="24"/>
        </w:rPr>
        <w:lastRenderedPageBreak/>
        <w:t>En mérito de lo anterior, y de acuerdo a lo establecido en los artículos 2 y 28 de la Ley de Archivos y Administración de Documentos del Estado de México y Municipios, se propone llevar a cabo una adecuación estructural y normativa que incluye cambio nominal, de Coordinación de Normatividad y Desarrollo Administrativo, a Coordinación de Normatividad, Desarrollo Administrativo y Archivos, a efecto que asuma esta última función, ajustando sus atribuciones conforme al Sistema Institucional de Archivos.</w:t>
      </w:r>
    </w:p>
    <w:p w14:paraId="6095C624"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sz w:val="24"/>
          <w:szCs w:val="24"/>
        </w:rPr>
        <w:t>Adicionalmente, el artículo 27 de la Ley de Archivos y Administración de Documentos del Estado de México y Municipios dispone que, el Área Coordinadora de Archivos promoverá que las Áreas Operativas lleven a cabo las acciones de Gestión Documental y Administración de Archivos, de manera conjunta con las unidades administrativas o áreas competentes de cada sujeto obligado y que la persona titular del Área Coordinadora de Archivos deberá tener al menos nivel de Director General o su equivalente dentro de la estructura orgánica del sujeto obligado; por lo que, con esta propuesta de reforma se pretende cumplir con dicha disposición al adscribir al área normativa las acciones en materia de archivos considerando la equivalencia a nivel Coordinación dentro de la estructura de la Secretaría de Administración y Finanzas.</w:t>
      </w:r>
    </w:p>
    <w:p w14:paraId="3F4A6592"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sz w:val="24"/>
          <w:szCs w:val="24"/>
        </w:rPr>
        <w:t>Del mismo modo, atendiendo a las disposiciones legales en materia archivística se propone contar con área operativa que auxilie a dicha Coordinación modificándose en consecuencia la denominación actual del Archivo General del Poder Legislativo a Unidad Coordinadora de Gestión Documental y Administración de Archivos.</w:t>
      </w:r>
    </w:p>
    <w:p w14:paraId="7F155F19"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sz w:val="24"/>
          <w:szCs w:val="24"/>
        </w:rPr>
        <w:t>Esta adecuación estructural en la organización de la Secretaría, conlleva un diseño acorde a sus procesos estratégicos; con esto se pretende armonizar los elementos con que ya cuenta la Coordinación de Normatividad y Desarrollo Administrativo para que funcionen de manera óptima, misma que dará respuesta a necesidades de especialización, en materia Archivística.</w:t>
      </w:r>
    </w:p>
    <w:p w14:paraId="54371793"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sz w:val="24"/>
          <w:szCs w:val="24"/>
        </w:rPr>
        <w:t>Adicionalmente, esta iniciativa propone adecuar el texto actual del Reglamento de la Secretaría de Administración y Finanzas del Poder Legislativo del Estado de México, como área de oportunidad y mejora para bien de los procedimientos internos del ámbito de su competencia.</w:t>
      </w:r>
    </w:p>
    <w:p w14:paraId="0BD509B9" w14:textId="1360513C"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sz w:val="24"/>
          <w:szCs w:val="24"/>
        </w:rPr>
        <w:t>Es de mencionar</w:t>
      </w:r>
      <w:r w:rsidR="00110C3E" w:rsidRPr="00D014C4">
        <w:rPr>
          <w:rFonts w:ascii="Arial" w:eastAsia="Gill Sans MT" w:hAnsi="Arial" w:cs="Arial"/>
          <w:sz w:val="24"/>
          <w:szCs w:val="24"/>
        </w:rPr>
        <w:t>,</w:t>
      </w:r>
      <w:r w:rsidRPr="00D014C4">
        <w:rPr>
          <w:rFonts w:ascii="Arial" w:eastAsia="Gill Sans MT" w:hAnsi="Arial" w:cs="Arial"/>
          <w:sz w:val="24"/>
          <w:szCs w:val="24"/>
        </w:rPr>
        <w:t xml:space="preserve"> que las actividades de la Secretaría de Administración y Finanzas del Poder Legislativo del Estado de México se rigen bajo el principio de eficiencia en sus procesos administrativos, por lo que, entre otros cambios, se propone que la emisión de constancias de no adeudo a favor de personas servidoras públicas que concluyan relación laboral con la institución, sean emitidas a través de la Dirección de Administración y Desarrollo de Personal, y validadas por los titulares de las direcciones y unidades de apoyo que correspondan.</w:t>
      </w:r>
    </w:p>
    <w:p w14:paraId="1CF25056" w14:textId="48015D65"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sz w:val="24"/>
          <w:szCs w:val="24"/>
        </w:rPr>
        <w:t>Asimismo, se pretende incluir en la redacción de las disposiciones reglamentarias, el uso del lenguaje con perspectiva de género en sintonía con los avances, reformas legales y nuevo paradigma de respeto a los derechos humanos.</w:t>
      </w:r>
    </w:p>
    <w:p w14:paraId="3789CFED"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sz w:val="24"/>
          <w:szCs w:val="24"/>
        </w:rPr>
        <w:t>En congruencia con lo anterior, el presente Reglamento Interno se orienta a la armonización el trabajo de las unidades que integran la Secretaría de Administración y Finanzas, alineando sus principios y valores con las funciones y atribuciones de cada uno de sus componentes, dentro del marco normativo.</w:t>
      </w:r>
    </w:p>
    <w:p w14:paraId="4AD68486"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sz w:val="24"/>
          <w:szCs w:val="24"/>
        </w:rPr>
        <w:lastRenderedPageBreak/>
        <w:t>Finalmente, la propuesta de mejora y adaptación estructural, funcional y normativa que se plantea, no implica impacto presupuestal al Poder Legislativo del Estado de México.</w:t>
      </w:r>
    </w:p>
    <w:p w14:paraId="5CC977B9"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sz w:val="24"/>
          <w:szCs w:val="24"/>
        </w:rPr>
        <w:t>Por las razones expuestas, nos permitimos someter a consideración de esta Honorable Soberanía, la presente iniciativa con proyecto de Decreto para reformar el Reglamento del Poder Legislativo del Estado Libre y Soberano de México y el Reglamento Interno de la Secretaría de Administración y Finanzas del Poder Legislativo del Estado de México, a fin de que, si se estima correcto, se apruebe en términos planteados.</w:t>
      </w:r>
    </w:p>
    <w:p w14:paraId="6817DA40" w14:textId="77777777" w:rsidR="00565B62" w:rsidRDefault="00565B62" w:rsidP="00565B62">
      <w:pPr>
        <w:spacing w:after="0" w:line="240" w:lineRule="auto"/>
        <w:contextualSpacing/>
        <w:jc w:val="center"/>
        <w:rPr>
          <w:rFonts w:ascii="Arial" w:eastAsia="Times New Roman" w:hAnsi="Arial" w:cs="Arial"/>
          <w:b/>
          <w:szCs w:val="28"/>
          <w:lang w:val="es-ES" w:eastAsia="es-ES"/>
        </w:rPr>
      </w:pPr>
      <w:r>
        <w:rPr>
          <w:rFonts w:ascii="Arial" w:eastAsia="Times New Roman" w:hAnsi="Arial" w:cs="Arial"/>
          <w:b/>
          <w:szCs w:val="28"/>
          <w:lang w:val="es-ES" w:eastAsia="es-ES"/>
        </w:rPr>
        <w:t>A T E N T A M E N T E</w:t>
      </w:r>
    </w:p>
    <w:p w14:paraId="761CB7EB" w14:textId="77777777" w:rsidR="00565B62" w:rsidRDefault="00565B62" w:rsidP="00565B62">
      <w:pPr>
        <w:spacing w:after="0" w:line="240" w:lineRule="auto"/>
        <w:contextualSpacing/>
        <w:jc w:val="center"/>
        <w:rPr>
          <w:rFonts w:ascii="Arial" w:eastAsia="Times New Roman" w:hAnsi="Arial" w:cs="Arial"/>
          <w:b/>
          <w:szCs w:val="28"/>
          <w:lang w:val="es-ES" w:eastAsia="es-ES"/>
        </w:rPr>
      </w:pPr>
      <w:r>
        <w:rPr>
          <w:rFonts w:ascii="Arial" w:eastAsia="Times New Roman" w:hAnsi="Arial" w:cs="Arial"/>
          <w:b/>
          <w:szCs w:val="28"/>
          <w:lang w:val="es-ES" w:eastAsia="es-ES"/>
        </w:rPr>
        <w:t xml:space="preserve">JUNTA DE COORDINACIÓN POLÍTICA DE LA “LXI” </w:t>
      </w:r>
    </w:p>
    <w:p w14:paraId="46C89713" w14:textId="77777777" w:rsidR="00565B62" w:rsidRDefault="00565B62" w:rsidP="00565B62">
      <w:pPr>
        <w:spacing w:after="0" w:line="240" w:lineRule="auto"/>
        <w:contextualSpacing/>
        <w:jc w:val="center"/>
        <w:rPr>
          <w:rFonts w:ascii="Arial" w:eastAsia="Times New Roman" w:hAnsi="Arial" w:cs="Arial"/>
          <w:b/>
          <w:szCs w:val="28"/>
          <w:lang w:val="es-ES" w:eastAsia="es-ES"/>
        </w:rPr>
      </w:pPr>
      <w:r>
        <w:rPr>
          <w:rFonts w:ascii="Arial" w:eastAsia="Times New Roman" w:hAnsi="Arial" w:cs="Arial"/>
          <w:b/>
          <w:szCs w:val="28"/>
          <w:lang w:val="es-ES" w:eastAsia="es-ES"/>
        </w:rPr>
        <w:t xml:space="preserve">LEGISLATURA DEL ESTADO DE MÉXICO </w:t>
      </w:r>
    </w:p>
    <w:p w14:paraId="1858928A" w14:textId="77777777" w:rsidR="00565B62" w:rsidRDefault="00565B62" w:rsidP="00565B62">
      <w:pPr>
        <w:spacing w:after="0" w:line="240" w:lineRule="auto"/>
        <w:contextualSpacing/>
        <w:jc w:val="center"/>
        <w:rPr>
          <w:rFonts w:ascii="Arial" w:eastAsia="Times New Roman" w:hAnsi="Arial" w:cs="Arial"/>
          <w:b/>
          <w:szCs w:val="28"/>
          <w:lang w:val="es-ES" w:eastAsia="es-ES"/>
        </w:rPr>
      </w:pPr>
    </w:p>
    <w:p w14:paraId="18FA7B6C" w14:textId="77777777" w:rsidR="00565B62" w:rsidRDefault="00565B62" w:rsidP="00565B62">
      <w:pPr>
        <w:spacing w:after="0" w:line="240" w:lineRule="auto"/>
        <w:contextualSpacing/>
        <w:jc w:val="center"/>
        <w:rPr>
          <w:rFonts w:ascii="Arial" w:eastAsia="Times New Roman" w:hAnsi="Arial" w:cs="Arial"/>
          <w:b/>
          <w:szCs w:val="28"/>
          <w:lang w:val="es-ES" w:eastAsia="es-ES"/>
        </w:rPr>
      </w:pPr>
      <w:r>
        <w:rPr>
          <w:rFonts w:ascii="Arial" w:eastAsia="Times New Roman" w:hAnsi="Arial" w:cs="Arial"/>
          <w:b/>
          <w:szCs w:val="28"/>
          <w:lang w:val="es-ES" w:eastAsia="es-ES"/>
        </w:rPr>
        <w:t>PRESIDENTE</w:t>
      </w:r>
    </w:p>
    <w:p w14:paraId="5C5D960E" w14:textId="77777777" w:rsidR="00565B62" w:rsidRDefault="00565B62" w:rsidP="00565B62">
      <w:pPr>
        <w:spacing w:after="0" w:line="240" w:lineRule="auto"/>
        <w:contextualSpacing/>
        <w:jc w:val="center"/>
        <w:rPr>
          <w:rFonts w:ascii="Arial" w:eastAsia="Times New Roman" w:hAnsi="Arial" w:cs="Arial"/>
          <w:b/>
          <w:szCs w:val="28"/>
          <w:lang w:val="es-ES" w:eastAsia="es-ES"/>
        </w:rPr>
      </w:pPr>
    </w:p>
    <w:p w14:paraId="0D527D4B" w14:textId="77777777" w:rsidR="00565B62" w:rsidRDefault="00565B62" w:rsidP="00565B62">
      <w:pPr>
        <w:spacing w:after="0" w:line="240" w:lineRule="auto"/>
        <w:contextualSpacing/>
        <w:jc w:val="center"/>
        <w:rPr>
          <w:rFonts w:ascii="Arial" w:eastAsia="Times New Roman" w:hAnsi="Arial" w:cs="Arial"/>
          <w:b/>
          <w:szCs w:val="28"/>
          <w:lang w:val="es-ES" w:eastAsia="es-ES"/>
        </w:rPr>
      </w:pPr>
    </w:p>
    <w:p w14:paraId="309D506F" w14:textId="77777777" w:rsidR="00565B62" w:rsidRDefault="00565B62" w:rsidP="00565B62">
      <w:pPr>
        <w:spacing w:after="0" w:line="240" w:lineRule="auto"/>
        <w:contextualSpacing/>
        <w:jc w:val="center"/>
        <w:rPr>
          <w:rFonts w:ascii="Arial" w:eastAsia="Times New Roman" w:hAnsi="Arial" w:cs="Arial"/>
          <w:b/>
          <w:szCs w:val="28"/>
          <w:lang w:val="es-ES" w:eastAsia="es-ES"/>
        </w:rPr>
      </w:pPr>
      <w:proofErr w:type="spellStart"/>
      <w:r>
        <w:rPr>
          <w:rFonts w:ascii="Arial" w:hAnsi="Arial" w:cs="Arial"/>
          <w:b/>
          <w:szCs w:val="28"/>
        </w:rPr>
        <w:t>DIP</w:t>
      </w:r>
      <w:proofErr w:type="spellEnd"/>
      <w:r>
        <w:rPr>
          <w:rFonts w:ascii="Arial" w:hAnsi="Arial" w:cs="Arial"/>
          <w:b/>
          <w:szCs w:val="28"/>
        </w:rPr>
        <w:t>. MAURILIO HERNÁNDEZ GONZÁLEZ</w:t>
      </w:r>
    </w:p>
    <w:p w14:paraId="1E236FEB" w14:textId="77777777" w:rsidR="00565B62" w:rsidRDefault="00565B62" w:rsidP="00565B62">
      <w:pPr>
        <w:spacing w:after="0" w:line="240" w:lineRule="auto"/>
        <w:contextualSpacing/>
        <w:jc w:val="center"/>
        <w:rPr>
          <w:rFonts w:ascii="Arial" w:eastAsia="Times New Roman" w:hAnsi="Arial" w:cs="Arial"/>
          <w:b/>
          <w:szCs w:val="28"/>
          <w:lang w:val="es-ES" w:eastAsia="es-ES"/>
        </w:rPr>
      </w:pPr>
    </w:p>
    <w:tbl>
      <w:tblPr>
        <w:tblW w:w="0" w:type="auto"/>
        <w:tblLook w:val="04A0" w:firstRow="1" w:lastRow="0" w:firstColumn="1" w:lastColumn="0" w:noHBand="0" w:noVBand="1"/>
      </w:tblPr>
      <w:tblGrid>
        <w:gridCol w:w="5103"/>
        <w:gridCol w:w="4820"/>
      </w:tblGrid>
      <w:tr w:rsidR="00565B62" w14:paraId="315095F5" w14:textId="77777777" w:rsidTr="00565B62">
        <w:tc>
          <w:tcPr>
            <w:tcW w:w="5103" w:type="dxa"/>
          </w:tcPr>
          <w:p w14:paraId="508949AF" w14:textId="77777777" w:rsidR="00565B62" w:rsidRDefault="00565B62">
            <w:pPr>
              <w:spacing w:after="0" w:line="240" w:lineRule="auto"/>
              <w:contextualSpacing/>
              <w:jc w:val="center"/>
              <w:rPr>
                <w:rFonts w:ascii="Arial" w:eastAsia="Times New Roman" w:hAnsi="Arial" w:cs="Arial"/>
                <w:b/>
                <w:szCs w:val="28"/>
                <w:lang w:val="es-ES" w:eastAsia="es-ES"/>
              </w:rPr>
            </w:pPr>
            <w:r>
              <w:rPr>
                <w:rFonts w:ascii="Arial" w:eastAsia="Times New Roman" w:hAnsi="Arial" w:cs="Arial"/>
                <w:b/>
                <w:szCs w:val="28"/>
                <w:lang w:val="es-ES" w:eastAsia="es-ES"/>
              </w:rPr>
              <w:t>VICEPRESIDENTE</w:t>
            </w:r>
          </w:p>
          <w:p w14:paraId="3DDCAB12" w14:textId="77777777" w:rsidR="00565B62" w:rsidRDefault="00565B62">
            <w:pPr>
              <w:spacing w:after="0" w:line="240" w:lineRule="auto"/>
              <w:contextualSpacing/>
              <w:jc w:val="center"/>
              <w:rPr>
                <w:rFonts w:ascii="Arial" w:eastAsia="Times New Roman" w:hAnsi="Arial" w:cs="Arial"/>
                <w:b/>
                <w:szCs w:val="28"/>
                <w:lang w:val="es-ES" w:eastAsia="es-ES"/>
              </w:rPr>
            </w:pPr>
          </w:p>
          <w:p w14:paraId="559BABFA" w14:textId="77777777" w:rsidR="00565B62" w:rsidRDefault="00565B62">
            <w:pPr>
              <w:spacing w:after="0" w:line="240" w:lineRule="auto"/>
              <w:contextualSpacing/>
              <w:jc w:val="center"/>
              <w:rPr>
                <w:rFonts w:ascii="Arial" w:eastAsia="Times New Roman" w:hAnsi="Arial" w:cs="Arial"/>
                <w:b/>
                <w:szCs w:val="28"/>
                <w:lang w:val="es-ES" w:eastAsia="es-ES"/>
              </w:rPr>
            </w:pPr>
          </w:p>
          <w:p w14:paraId="502178E0" w14:textId="77777777" w:rsidR="00565B62" w:rsidRDefault="00565B62">
            <w:pPr>
              <w:spacing w:after="0" w:line="240" w:lineRule="auto"/>
              <w:contextualSpacing/>
              <w:jc w:val="center"/>
              <w:rPr>
                <w:rFonts w:ascii="Arial" w:eastAsia="Times New Roman" w:hAnsi="Arial" w:cs="Arial"/>
                <w:b/>
                <w:szCs w:val="28"/>
                <w:lang w:val="es-ES" w:eastAsia="es-ES"/>
              </w:rPr>
            </w:pPr>
            <w:proofErr w:type="spellStart"/>
            <w:r>
              <w:rPr>
                <w:rFonts w:ascii="Arial" w:hAnsi="Arial" w:cs="Arial"/>
                <w:b/>
                <w:szCs w:val="28"/>
                <w:lang w:eastAsia="en-US"/>
              </w:rPr>
              <w:t>DIP</w:t>
            </w:r>
            <w:proofErr w:type="spellEnd"/>
            <w:r>
              <w:rPr>
                <w:rFonts w:ascii="Arial" w:hAnsi="Arial" w:cs="Arial"/>
                <w:b/>
                <w:szCs w:val="28"/>
                <w:lang w:eastAsia="en-US"/>
              </w:rPr>
              <w:t xml:space="preserve">. ELÍAS </w:t>
            </w:r>
            <w:proofErr w:type="spellStart"/>
            <w:r>
              <w:rPr>
                <w:rFonts w:ascii="Arial" w:hAnsi="Arial" w:cs="Arial"/>
                <w:b/>
                <w:szCs w:val="28"/>
                <w:lang w:eastAsia="en-US"/>
              </w:rPr>
              <w:t>RESCALA</w:t>
            </w:r>
            <w:proofErr w:type="spellEnd"/>
            <w:r>
              <w:rPr>
                <w:rFonts w:ascii="Arial" w:hAnsi="Arial" w:cs="Arial"/>
                <w:b/>
                <w:szCs w:val="28"/>
                <w:lang w:eastAsia="en-US"/>
              </w:rPr>
              <w:t xml:space="preserve"> JIMÉNEZ</w:t>
            </w:r>
          </w:p>
        </w:tc>
        <w:tc>
          <w:tcPr>
            <w:tcW w:w="4820" w:type="dxa"/>
          </w:tcPr>
          <w:p w14:paraId="2F270829" w14:textId="77777777" w:rsidR="00565B62" w:rsidRDefault="00565B62">
            <w:pPr>
              <w:spacing w:after="0" w:line="240" w:lineRule="auto"/>
              <w:contextualSpacing/>
              <w:jc w:val="center"/>
              <w:rPr>
                <w:rFonts w:ascii="Arial" w:eastAsia="Times New Roman" w:hAnsi="Arial" w:cs="Arial"/>
                <w:b/>
                <w:szCs w:val="28"/>
                <w:lang w:val="es-ES" w:eastAsia="es-ES"/>
              </w:rPr>
            </w:pPr>
            <w:r>
              <w:rPr>
                <w:rFonts w:ascii="Arial" w:eastAsia="Times New Roman" w:hAnsi="Arial" w:cs="Arial"/>
                <w:b/>
                <w:szCs w:val="28"/>
                <w:lang w:val="es-ES" w:eastAsia="es-ES"/>
              </w:rPr>
              <w:t>VICEPRESIDENTE</w:t>
            </w:r>
          </w:p>
          <w:p w14:paraId="0770DE1F" w14:textId="77777777" w:rsidR="00565B62" w:rsidRDefault="00565B62">
            <w:pPr>
              <w:spacing w:after="0" w:line="240" w:lineRule="auto"/>
              <w:contextualSpacing/>
              <w:jc w:val="center"/>
              <w:rPr>
                <w:rFonts w:ascii="Arial" w:eastAsia="Times New Roman" w:hAnsi="Arial" w:cs="Arial"/>
                <w:b/>
                <w:szCs w:val="28"/>
                <w:lang w:val="es-ES" w:eastAsia="es-ES"/>
              </w:rPr>
            </w:pPr>
          </w:p>
          <w:p w14:paraId="1005FAD8" w14:textId="77777777" w:rsidR="00565B62" w:rsidRDefault="00565B62">
            <w:pPr>
              <w:spacing w:after="0" w:line="240" w:lineRule="auto"/>
              <w:contextualSpacing/>
              <w:jc w:val="center"/>
              <w:rPr>
                <w:rFonts w:ascii="Arial" w:eastAsia="Times New Roman" w:hAnsi="Arial" w:cs="Arial"/>
                <w:b/>
                <w:szCs w:val="28"/>
                <w:lang w:val="es-ES" w:eastAsia="es-ES"/>
              </w:rPr>
            </w:pPr>
          </w:p>
          <w:p w14:paraId="5074F10E" w14:textId="77777777" w:rsidR="00565B62" w:rsidRDefault="00565B62">
            <w:pPr>
              <w:spacing w:after="0" w:line="240" w:lineRule="auto"/>
              <w:contextualSpacing/>
              <w:jc w:val="center"/>
              <w:rPr>
                <w:rFonts w:ascii="Arial" w:eastAsia="Times New Roman" w:hAnsi="Arial" w:cs="Arial"/>
                <w:b/>
                <w:szCs w:val="28"/>
                <w:lang w:val="es-ES" w:eastAsia="es-ES"/>
              </w:rPr>
            </w:pPr>
            <w:proofErr w:type="spellStart"/>
            <w:r>
              <w:rPr>
                <w:rFonts w:ascii="Arial" w:hAnsi="Arial" w:cs="Arial"/>
                <w:b/>
                <w:szCs w:val="28"/>
                <w:lang w:eastAsia="en-US"/>
              </w:rPr>
              <w:t>DIP</w:t>
            </w:r>
            <w:proofErr w:type="spellEnd"/>
            <w:r>
              <w:rPr>
                <w:rFonts w:ascii="Arial" w:hAnsi="Arial" w:cs="Arial"/>
                <w:b/>
                <w:szCs w:val="28"/>
                <w:lang w:eastAsia="en-US"/>
              </w:rPr>
              <w:t>. ENRIQUE VARGAS DEL VILLAR</w:t>
            </w:r>
          </w:p>
        </w:tc>
      </w:tr>
      <w:tr w:rsidR="00565B62" w14:paraId="01DBE3BC" w14:textId="77777777" w:rsidTr="00565B62">
        <w:tc>
          <w:tcPr>
            <w:tcW w:w="5103" w:type="dxa"/>
          </w:tcPr>
          <w:p w14:paraId="7B9592BF" w14:textId="77777777" w:rsidR="00565B62" w:rsidRDefault="00565B62">
            <w:pPr>
              <w:spacing w:after="0" w:line="240" w:lineRule="auto"/>
              <w:contextualSpacing/>
              <w:jc w:val="center"/>
              <w:rPr>
                <w:rFonts w:ascii="Arial" w:eastAsia="Times New Roman" w:hAnsi="Arial" w:cs="Arial"/>
                <w:b/>
                <w:szCs w:val="28"/>
                <w:lang w:val="es-ES" w:eastAsia="es-ES"/>
              </w:rPr>
            </w:pPr>
          </w:p>
          <w:p w14:paraId="342B92D0" w14:textId="77777777" w:rsidR="00565B62" w:rsidRDefault="00565B62">
            <w:pPr>
              <w:spacing w:after="0" w:line="240" w:lineRule="auto"/>
              <w:contextualSpacing/>
              <w:jc w:val="center"/>
              <w:rPr>
                <w:rFonts w:ascii="Arial" w:eastAsia="Times New Roman" w:hAnsi="Arial" w:cs="Arial"/>
                <w:b/>
                <w:szCs w:val="28"/>
                <w:lang w:val="es-ES" w:eastAsia="es-ES"/>
              </w:rPr>
            </w:pPr>
          </w:p>
          <w:p w14:paraId="06ABFEEC" w14:textId="77777777" w:rsidR="00565B62" w:rsidRDefault="00565B62">
            <w:pPr>
              <w:spacing w:after="0" w:line="240" w:lineRule="auto"/>
              <w:contextualSpacing/>
              <w:jc w:val="center"/>
              <w:rPr>
                <w:rFonts w:ascii="Arial" w:eastAsia="Times New Roman" w:hAnsi="Arial" w:cs="Arial"/>
                <w:b/>
                <w:szCs w:val="28"/>
                <w:lang w:val="es-ES" w:eastAsia="es-ES"/>
              </w:rPr>
            </w:pPr>
            <w:r>
              <w:rPr>
                <w:rFonts w:ascii="Arial" w:eastAsia="Times New Roman" w:hAnsi="Arial" w:cs="Arial"/>
                <w:b/>
                <w:szCs w:val="28"/>
                <w:lang w:val="es-ES" w:eastAsia="es-ES"/>
              </w:rPr>
              <w:t>SECRETARIO</w:t>
            </w:r>
          </w:p>
          <w:p w14:paraId="0F5F508B" w14:textId="77777777" w:rsidR="00565B62" w:rsidRDefault="00565B62">
            <w:pPr>
              <w:spacing w:after="0" w:line="240" w:lineRule="auto"/>
              <w:contextualSpacing/>
              <w:jc w:val="center"/>
              <w:rPr>
                <w:rFonts w:ascii="Arial" w:eastAsia="Times New Roman" w:hAnsi="Arial" w:cs="Arial"/>
                <w:b/>
                <w:szCs w:val="28"/>
                <w:lang w:val="es-ES" w:eastAsia="es-ES"/>
              </w:rPr>
            </w:pPr>
          </w:p>
          <w:p w14:paraId="56A1AFCC" w14:textId="77777777" w:rsidR="00565B62" w:rsidRDefault="00565B62">
            <w:pPr>
              <w:spacing w:after="0" w:line="240" w:lineRule="auto"/>
              <w:contextualSpacing/>
              <w:jc w:val="center"/>
              <w:rPr>
                <w:rFonts w:ascii="Arial" w:eastAsia="Times New Roman" w:hAnsi="Arial" w:cs="Arial"/>
                <w:b/>
                <w:szCs w:val="28"/>
                <w:lang w:val="es-ES" w:eastAsia="es-ES"/>
              </w:rPr>
            </w:pPr>
          </w:p>
          <w:p w14:paraId="13E21402" w14:textId="77777777" w:rsidR="00565B62" w:rsidRDefault="00565B62">
            <w:pPr>
              <w:spacing w:after="0" w:line="240" w:lineRule="auto"/>
              <w:contextualSpacing/>
              <w:jc w:val="center"/>
              <w:rPr>
                <w:rFonts w:ascii="Arial" w:eastAsia="Times New Roman" w:hAnsi="Arial" w:cs="Arial"/>
                <w:b/>
                <w:szCs w:val="28"/>
                <w:lang w:val="es-ES" w:eastAsia="es-ES"/>
              </w:rPr>
            </w:pPr>
            <w:proofErr w:type="spellStart"/>
            <w:r>
              <w:rPr>
                <w:rFonts w:ascii="Arial" w:hAnsi="Arial" w:cs="Arial"/>
                <w:b/>
                <w:szCs w:val="28"/>
                <w:lang w:eastAsia="en-US"/>
              </w:rPr>
              <w:t>DIP</w:t>
            </w:r>
            <w:proofErr w:type="spellEnd"/>
            <w:r>
              <w:rPr>
                <w:rFonts w:ascii="Arial" w:hAnsi="Arial" w:cs="Arial"/>
                <w:b/>
                <w:szCs w:val="28"/>
                <w:lang w:eastAsia="en-US"/>
              </w:rPr>
              <w:t>. OMAR ORTEGA ÁLVAREZ</w:t>
            </w:r>
          </w:p>
        </w:tc>
        <w:tc>
          <w:tcPr>
            <w:tcW w:w="4820" w:type="dxa"/>
          </w:tcPr>
          <w:p w14:paraId="63263D9B" w14:textId="77777777" w:rsidR="00565B62" w:rsidRDefault="00565B62">
            <w:pPr>
              <w:spacing w:after="0" w:line="240" w:lineRule="auto"/>
              <w:contextualSpacing/>
              <w:jc w:val="center"/>
              <w:rPr>
                <w:rFonts w:ascii="Arial" w:eastAsia="Times New Roman" w:hAnsi="Arial" w:cs="Arial"/>
                <w:b/>
                <w:szCs w:val="28"/>
                <w:lang w:val="es-ES" w:eastAsia="es-ES"/>
              </w:rPr>
            </w:pPr>
          </w:p>
          <w:p w14:paraId="4D165BF1" w14:textId="77777777" w:rsidR="00565B62" w:rsidRDefault="00565B62">
            <w:pPr>
              <w:spacing w:after="0" w:line="240" w:lineRule="auto"/>
              <w:contextualSpacing/>
              <w:jc w:val="center"/>
              <w:rPr>
                <w:rFonts w:ascii="Arial" w:eastAsia="Times New Roman" w:hAnsi="Arial" w:cs="Arial"/>
                <w:b/>
                <w:szCs w:val="28"/>
                <w:lang w:val="es-ES" w:eastAsia="es-ES"/>
              </w:rPr>
            </w:pPr>
          </w:p>
          <w:p w14:paraId="6DD21752" w14:textId="77777777" w:rsidR="00565B62" w:rsidRDefault="00565B62">
            <w:pPr>
              <w:spacing w:after="0" w:line="240" w:lineRule="auto"/>
              <w:contextualSpacing/>
              <w:jc w:val="center"/>
              <w:rPr>
                <w:rFonts w:ascii="Arial" w:eastAsia="Times New Roman" w:hAnsi="Arial" w:cs="Arial"/>
                <w:b/>
                <w:szCs w:val="28"/>
                <w:lang w:val="es-ES" w:eastAsia="es-ES"/>
              </w:rPr>
            </w:pPr>
            <w:r>
              <w:rPr>
                <w:rFonts w:ascii="Arial" w:eastAsia="Times New Roman" w:hAnsi="Arial" w:cs="Arial"/>
                <w:b/>
                <w:szCs w:val="28"/>
                <w:lang w:val="es-ES" w:eastAsia="es-ES"/>
              </w:rPr>
              <w:t>VOCAL</w:t>
            </w:r>
          </w:p>
          <w:p w14:paraId="2FD59EC6" w14:textId="77777777" w:rsidR="00565B62" w:rsidRDefault="00565B62">
            <w:pPr>
              <w:spacing w:after="0" w:line="240" w:lineRule="auto"/>
              <w:contextualSpacing/>
              <w:jc w:val="center"/>
              <w:rPr>
                <w:rFonts w:ascii="Arial" w:eastAsia="Times New Roman" w:hAnsi="Arial" w:cs="Arial"/>
                <w:b/>
                <w:szCs w:val="28"/>
                <w:lang w:val="es-ES" w:eastAsia="es-ES"/>
              </w:rPr>
            </w:pPr>
          </w:p>
          <w:p w14:paraId="3138E0AE" w14:textId="77777777" w:rsidR="00565B62" w:rsidRDefault="00565B62">
            <w:pPr>
              <w:spacing w:after="0" w:line="240" w:lineRule="auto"/>
              <w:contextualSpacing/>
              <w:jc w:val="center"/>
              <w:rPr>
                <w:rFonts w:ascii="Arial" w:eastAsia="Times New Roman" w:hAnsi="Arial" w:cs="Arial"/>
                <w:b/>
                <w:szCs w:val="28"/>
                <w:lang w:val="es-ES" w:eastAsia="es-ES"/>
              </w:rPr>
            </w:pPr>
          </w:p>
          <w:p w14:paraId="6E104960" w14:textId="77777777" w:rsidR="00565B62" w:rsidRDefault="00565B62">
            <w:pPr>
              <w:spacing w:after="0" w:line="240" w:lineRule="auto"/>
              <w:contextualSpacing/>
              <w:jc w:val="center"/>
              <w:rPr>
                <w:rFonts w:ascii="Arial" w:eastAsia="Times New Roman" w:hAnsi="Arial" w:cs="Arial"/>
                <w:b/>
                <w:szCs w:val="28"/>
                <w:lang w:val="es-ES" w:eastAsia="es-ES"/>
              </w:rPr>
            </w:pPr>
            <w:proofErr w:type="spellStart"/>
            <w:r>
              <w:rPr>
                <w:rFonts w:ascii="Arial" w:hAnsi="Arial" w:cs="Arial"/>
                <w:b/>
                <w:szCs w:val="28"/>
                <w:lang w:eastAsia="en-US"/>
              </w:rPr>
              <w:t>DIP</w:t>
            </w:r>
            <w:proofErr w:type="spellEnd"/>
            <w:r>
              <w:rPr>
                <w:rFonts w:ascii="Arial" w:hAnsi="Arial" w:cs="Arial"/>
                <w:b/>
                <w:szCs w:val="28"/>
                <w:lang w:eastAsia="en-US"/>
              </w:rPr>
              <w:t>. SERGIO GARCÍA SOSA</w:t>
            </w:r>
          </w:p>
        </w:tc>
      </w:tr>
      <w:tr w:rsidR="00565B62" w14:paraId="1AA88094" w14:textId="77777777" w:rsidTr="00565B62">
        <w:tc>
          <w:tcPr>
            <w:tcW w:w="5103" w:type="dxa"/>
          </w:tcPr>
          <w:p w14:paraId="6BBC6083" w14:textId="77777777" w:rsidR="00565B62" w:rsidRDefault="00565B62">
            <w:pPr>
              <w:spacing w:after="0" w:line="240" w:lineRule="auto"/>
              <w:contextualSpacing/>
              <w:jc w:val="center"/>
              <w:rPr>
                <w:rFonts w:ascii="Arial" w:eastAsia="Times New Roman" w:hAnsi="Arial" w:cs="Arial"/>
                <w:b/>
                <w:szCs w:val="28"/>
                <w:lang w:val="es-ES" w:eastAsia="es-ES"/>
              </w:rPr>
            </w:pPr>
          </w:p>
          <w:p w14:paraId="34CF6ACB" w14:textId="77777777" w:rsidR="00565B62" w:rsidRDefault="00565B62">
            <w:pPr>
              <w:spacing w:after="0" w:line="240" w:lineRule="auto"/>
              <w:contextualSpacing/>
              <w:jc w:val="center"/>
              <w:rPr>
                <w:rFonts w:ascii="Arial" w:eastAsia="Times New Roman" w:hAnsi="Arial" w:cs="Arial"/>
                <w:b/>
                <w:szCs w:val="28"/>
                <w:lang w:val="es-ES" w:eastAsia="es-ES"/>
              </w:rPr>
            </w:pPr>
            <w:r>
              <w:rPr>
                <w:rFonts w:ascii="Arial" w:eastAsia="Times New Roman" w:hAnsi="Arial" w:cs="Arial"/>
                <w:b/>
                <w:szCs w:val="28"/>
                <w:lang w:val="es-ES" w:eastAsia="es-ES"/>
              </w:rPr>
              <w:t>VOCAL</w:t>
            </w:r>
          </w:p>
          <w:p w14:paraId="1440B934" w14:textId="77777777" w:rsidR="00565B62" w:rsidRDefault="00565B62">
            <w:pPr>
              <w:spacing w:after="0" w:line="240" w:lineRule="auto"/>
              <w:contextualSpacing/>
              <w:jc w:val="center"/>
              <w:rPr>
                <w:rFonts w:ascii="Arial" w:eastAsia="Times New Roman" w:hAnsi="Arial" w:cs="Arial"/>
                <w:b/>
                <w:szCs w:val="28"/>
                <w:lang w:val="es-ES" w:eastAsia="es-ES"/>
              </w:rPr>
            </w:pPr>
          </w:p>
          <w:p w14:paraId="120DAFFF" w14:textId="77777777" w:rsidR="00565B62" w:rsidRDefault="00565B62">
            <w:pPr>
              <w:spacing w:after="0" w:line="240" w:lineRule="auto"/>
              <w:contextualSpacing/>
              <w:jc w:val="center"/>
              <w:rPr>
                <w:rFonts w:ascii="Arial" w:eastAsia="Times New Roman" w:hAnsi="Arial" w:cs="Arial"/>
                <w:b/>
                <w:szCs w:val="28"/>
                <w:lang w:val="es-ES" w:eastAsia="es-ES"/>
              </w:rPr>
            </w:pPr>
          </w:p>
          <w:p w14:paraId="322594A4" w14:textId="77777777" w:rsidR="00565B62" w:rsidRDefault="00565B62">
            <w:pPr>
              <w:spacing w:after="0" w:line="240" w:lineRule="auto"/>
              <w:contextualSpacing/>
              <w:jc w:val="center"/>
              <w:rPr>
                <w:rFonts w:ascii="Arial" w:eastAsia="Times New Roman" w:hAnsi="Arial" w:cs="Arial"/>
                <w:b/>
                <w:szCs w:val="28"/>
                <w:lang w:val="es-ES" w:eastAsia="es-ES"/>
              </w:rPr>
            </w:pPr>
            <w:proofErr w:type="spellStart"/>
            <w:r>
              <w:rPr>
                <w:rFonts w:ascii="Arial" w:hAnsi="Arial" w:cs="Arial"/>
                <w:b/>
                <w:szCs w:val="28"/>
                <w:lang w:eastAsia="en-US"/>
              </w:rPr>
              <w:t>DIP</w:t>
            </w:r>
            <w:proofErr w:type="spellEnd"/>
            <w:r>
              <w:rPr>
                <w:rFonts w:ascii="Arial" w:hAnsi="Arial" w:cs="Arial"/>
                <w:b/>
                <w:szCs w:val="28"/>
                <w:lang w:eastAsia="en-US"/>
              </w:rPr>
              <w:t>. MARÍA LUISA MENDOZA MONDRAGÓN</w:t>
            </w:r>
          </w:p>
        </w:tc>
        <w:tc>
          <w:tcPr>
            <w:tcW w:w="4820" w:type="dxa"/>
          </w:tcPr>
          <w:p w14:paraId="66C42A99" w14:textId="77777777" w:rsidR="00565B62" w:rsidRDefault="00565B62">
            <w:pPr>
              <w:spacing w:after="0" w:line="240" w:lineRule="auto"/>
              <w:contextualSpacing/>
              <w:jc w:val="center"/>
              <w:rPr>
                <w:rFonts w:ascii="Arial" w:eastAsia="Times New Roman" w:hAnsi="Arial" w:cs="Arial"/>
                <w:b/>
                <w:szCs w:val="28"/>
                <w:lang w:val="es-ES" w:eastAsia="es-ES"/>
              </w:rPr>
            </w:pPr>
          </w:p>
          <w:p w14:paraId="0EA31351" w14:textId="77777777" w:rsidR="00565B62" w:rsidRDefault="00565B62">
            <w:pPr>
              <w:spacing w:after="0" w:line="240" w:lineRule="auto"/>
              <w:contextualSpacing/>
              <w:jc w:val="center"/>
              <w:rPr>
                <w:rFonts w:ascii="Arial" w:eastAsia="Times New Roman" w:hAnsi="Arial" w:cs="Arial"/>
                <w:b/>
                <w:szCs w:val="28"/>
                <w:lang w:val="es-ES" w:eastAsia="es-ES"/>
              </w:rPr>
            </w:pPr>
            <w:r>
              <w:rPr>
                <w:rFonts w:ascii="Arial" w:eastAsia="Times New Roman" w:hAnsi="Arial" w:cs="Arial"/>
                <w:b/>
                <w:szCs w:val="28"/>
                <w:lang w:val="es-ES" w:eastAsia="es-ES"/>
              </w:rPr>
              <w:t>VOCAL</w:t>
            </w:r>
          </w:p>
          <w:p w14:paraId="2128B4D6" w14:textId="77777777" w:rsidR="00565B62" w:rsidRDefault="00565B62">
            <w:pPr>
              <w:spacing w:after="0" w:line="240" w:lineRule="auto"/>
              <w:contextualSpacing/>
              <w:jc w:val="center"/>
              <w:rPr>
                <w:rFonts w:ascii="Arial" w:eastAsia="Times New Roman" w:hAnsi="Arial" w:cs="Arial"/>
                <w:b/>
                <w:szCs w:val="28"/>
                <w:lang w:val="es-ES" w:eastAsia="es-ES"/>
              </w:rPr>
            </w:pPr>
          </w:p>
          <w:p w14:paraId="31AE483D" w14:textId="77777777" w:rsidR="00565B62" w:rsidRDefault="00565B62">
            <w:pPr>
              <w:spacing w:after="0" w:line="240" w:lineRule="auto"/>
              <w:contextualSpacing/>
              <w:jc w:val="center"/>
              <w:rPr>
                <w:rFonts w:ascii="Arial" w:eastAsia="Times New Roman" w:hAnsi="Arial" w:cs="Arial"/>
                <w:b/>
                <w:szCs w:val="28"/>
                <w:lang w:val="es-ES" w:eastAsia="es-ES"/>
              </w:rPr>
            </w:pPr>
          </w:p>
          <w:p w14:paraId="0616257B" w14:textId="77777777" w:rsidR="00565B62" w:rsidRDefault="00565B62">
            <w:pPr>
              <w:spacing w:after="0" w:line="240" w:lineRule="auto"/>
              <w:contextualSpacing/>
              <w:jc w:val="center"/>
              <w:rPr>
                <w:rFonts w:ascii="Arial" w:eastAsia="Times New Roman" w:hAnsi="Arial" w:cs="Arial"/>
                <w:b/>
                <w:szCs w:val="28"/>
                <w:lang w:val="es-ES" w:eastAsia="es-ES"/>
              </w:rPr>
            </w:pPr>
            <w:proofErr w:type="spellStart"/>
            <w:r>
              <w:rPr>
                <w:rFonts w:ascii="Arial" w:hAnsi="Arial" w:cs="Arial"/>
                <w:b/>
                <w:szCs w:val="28"/>
                <w:lang w:eastAsia="en-US"/>
              </w:rPr>
              <w:t>DIP</w:t>
            </w:r>
            <w:proofErr w:type="spellEnd"/>
            <w:r>
              <w:rPr>
                <w:rFonts w:ascii="Arial" w:hAnsi="Arial" w:cs="Arial"/>
                <w:b/>
                <w:szCs w:val="28"/>
                <w:lang w:eastAsia="en-US"/>
              </w:rPr>
              <w:t>. MARTÍN ZEPEDA HERNÁNDEZ</w:t>
            </w:r>
          </w:p>
        </w:tc>
      </w:tr>
    </w:tbl>
    <w:p w14:paraId="34CE0A41" w14:textId="4A9242C2" w:rsidR="000B0363" w:rsidRPr="00D014C4" w:rsidRDefault="000B0363" w:rsidP="00D014C4">
      <w:pPr>
        <w:spacing w:after="0" w:line="240" w:lineRule="auto"/>
        <w:jc w:val="center"/>
        <w:rPr>
          <w:rFonts w:ascii="Arial" w:eastAsia="Gill Sans MT" w:hAnsi="Arial" w:cs="Arial"/>
          <w:b/>
          <w:bCs/>
          <w:sz w:val="24"/>
          <w:szCs w:val="24"/>
        </w:rPr>
      </w:pPr>
      <w:bookmarkStart w:id="0" w:name="_GoBack"/>
      <w:bookmarkEnd w:id="0"/>
      <w:r w:rsidRPr="00D014C4">
        <w:rPr>
          <w:rFonts w:ascii="Arial" w:eastAsia="Gill Sans MT" w:hAnsi="Arial" w:cs="Arial"/>
          <w:b/>
          <w:bCs/>
          <w:sz w:val="24"/>
          <w:szCs w:val="24"/>
        </w:rPr>
        <w:br w:type="page"/>
      </w:r>
    </w:p>
    <w:p w14:paraId="08AF0CD8" w14:textId="77777777" w:rsidR="000B0363" w:rsidRPr="00D014C4" w:rsidRDefault="6B5CDD77" w:rsidP="00D014C4">
      <w:pPr>
        <w:spacing w:line="240" w:lineRule="auto"/>
        <w:jc w:val="center"/>
        <w:rPr>
          <w:rFonts w:ascii="Arial" w:eastAsia="Gill Sans MT" w:hAnsi="Arial" w:cs="Arial"/>
          <w:b/>
          <w:bCs/>
          <w:sz w:val="24"/>
          <w:szCs w:val="24"/>
        </w:rPr>
      </w:pPr>
      <w:bookmarkStart w:id="1" w:name="_Hlk97567660"/>
      <w:r w:rsidRPr="00D014C4">
        <w:rPr>
          <w:rFonts w:ascii="Arial" w:eastAsia="Gill Sans MT" w:hAnsi="Arial" w:cs="Arial"/>
          <w:b/>
          <w:bCs/>
          <w:sz w:val="24"/>
          <w:szCs w:val="24"/>
        </w:rPr>
        <w:lastRenderedPageBreak/>
        <w:t>PROYECTO DE DECRETO</w:t>
      </w:r>
    </w:p>
    <w:p w14:paraId="06E24396" w14:textId="77777777" w:rsidR="000B0363" w:rsidRPr="00D014C4" w:rsidRDefault="6B5CDD77" w:rsidP="00D014C4">
      <w:pPr>
        <w:spacing w:line="240" w:lineRule="auto"/>
        <w:jc w:val="both"/>
        <w:rPr>
          <w:rFonts w:ascii="Arial" w:eastAsia="Gill Sans MT" w:hAnsi="Arial" w:cs="Arial"/>
          <w:b/>
          <w:bCs/>
          <w:sz w:val="24"/>
          <w:szCs w:val="24"/>
        </w:rPr>
      </w:pPr>
      <w:r w:rsidRPr="00D014C4">
        <w:rPr>
          <w:rFonts w:ascii="Arial" w:eastAsia="Gill Sans MT" w:hAnsi="Arial" w:cs="Arial"/>
          <w:b/>
          <w:bCs/>
          <w:sz w:val="24"/>
          <w:szCs w:val="24"/>
        </w:rPr>
        <w:t>LA H. “LXI” LEGISLATURA DEL ESTADO DE MÉXICO DECRETA:</w:t>
      </w:r>
    </w:p>
    <w:p w14:paraId="288127D5" w14:textId="20C7DAE5" w:rsidR="000B0363" w:rsidRPr="00D014C4" w:rsidRDefault="6B5CDD77" w:rsidP="00D014C4">
      <w:pPr>
        <w:spacing w:line="240" w:lineRule="auto"/>
        <w:jc w:val="both"/>
        <w:rPr>
          <w:rFonts w:ascii="Arial" w:eastAsia="Gill Sans MT" w:hAnsi="Arial" w:cs="Arial"/>
          <w:sz w:val="24"/>
          <w:szCs w:val="24"/>
        </w:rPr>
      </w:pPr>
      <w:bookmarkStart w:id="2" w:name="_Hlk99711052"/>
      <w:r w:rsidRPr="00D014C4">
        <w:rPr>
          <w:rFonts w:ascii="Arial" w:eastAsia="Gill Sans MT" w:hAnsi="Arial" w:cs="Arial"/>
          <w:b/>
          <w:bCs/>
          <w:sz w:val="24"/>
          <w:szCs w:val="24"/>
        </w:rPr>
        <w:t xml:space="preserve">ARTÍCULO </w:t>
      </w:r>
      <w:proofErr w:type="gramStart"/>
      <w:r w:rsidRPr="00D014C4">
        <w:rPr>
          <w:rFonts w:ascii="Arial" w:eastAsia="Gill Sans MT" w:hAnsi="Arial" w:cs="Arial"/>
          <w:b/>
          <w:bCs/>
          <w:sz w:val="24"/>
          <w:szCs w:val="24"/>
        </w:rPr>
        <w:t>PRIMERO.-</w:t>
      </w:r>
      <w:proofErr w:type="gramEnd"/>
      <w:r w:rsidRPr="00D014C4">
        <w:rPr>
          <w:rFonts w:ascii="Arial" w:eastAsia="Gill Sans MT" w:hAnsi="Arial" w:cs="Arial"/>
          <w:sz w:val="24"/>
          <w:szCs w:val="24"/>
        </w:rPr>
        <w:t xml:space="preserve"> </w:t>
      </w:r>
      <w:r w:rsidRPr="00D014C4">
        <w:rPr>
          <w:rFonts w:ascii="Arial" w:eastAsia="Gill Sans MT" w:hAnsi="Arial" w:cs="Arial"/>
          <w:b/>
          <w:bCs/>
          <w:sz w:val="24"/>
          <w:szCs w:val="24"/>
        </w:rPr>
        <w:t>Se reforman</w:t>
      </w:r>
      <w:r w:rsidRPr="00D014C4">
        <w:rPr>
          <w:rFonts w:ascii="Arial" w:eastAsia="Gill Sans MT" w:hAnsi="Arial" w:cs="Arial"/>
          <w:sz w:val="24"/>
          <w:szCs w:val="24"/>
        </w:rPr>
        <w:t xml:space="preserve"> las fracciones I, II, II Bis, III, IV, V, </w:t>
      </w:r>
      <w:r w:rsidR="00283D94" w:rsidRPr="00D014C4">
        <w:rPr>
          <w:rFonts w:ascii="Arial" w:eastAsia="Gill Sans MT" w:hAnsi="Arial" w:cs="Arial"/>
          <w:sz w:val="24"/>
          <w:szCs w:val="24"/>
        </w:rPr>
        <w:t xml:space="preserve">VI, </w:t>
      </w:r>
      <w:r w:rsidRPr="00D014C4">
        <w:rPr>
          <w:rFonts w:ascii="Arial" w:eastAsia="Gill Sans MT" w:hAnsi="Arial" w:cs="Arial"/>
          <w:sz w:val="24"/>
          <w:szCs w:val="24"/>
        </w:rPr>
        <w:t xml:space="preserve">X, XI, XII, XIII, XIV, XVI, XVII, XVIII, XIX, XX, XXI, XXII y XXIII; </w:t>
      </w:r>
      <w:r w:rsidRPr="00D014C4">
        <w:rPr>
          <w:rFonts w:ascii="Arial" w:eastAsia="Gill Sans MT" w:hAnsi="Arial" w:cs="Arial"/>
          <w:b/>
          <w:bCs/>
          <w:sz w:val="24"/>
          <w:szCs w:val="24"/>
        </w:rPr>
        <w:t>Se adiciona</w:t>
      </w:r>
      <w:r w:rsidRPr="00D014C4">
        <w:rPr>
          <w:rFonts w:ascii="Arial" w:eastAsia="Gill Sans MT" w:hAnsi="Arial" w:cs="Arial"/>
          <w:sz w:val="24"/>
          <w:szCs w:val="24"/>
        </w:rPr>
        <w:t xml:space="preserve"> la fracción XXIV, todos del artículo 160 del Reglamento del Poder Legislativo del Estado Libre y Soberano de México, para quedar como sigue: </w:t>
      </w:r>
    </w:p>
    <w:bookmarkEnd w:id="2"/>
    <w:p w14:paraId="5327E7A2"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 xml:space="preserve">Artículo 160.- </w:t>
      </w:r>
      <w:r w:rsidRPr="00D014C4">
        <w:rPr>
          <w:rFonts w:ascii="Arial" w:eastAsia="Gill Sans MT" w:hAnsi="Arial" w:cs="Arial"/>
          <w:sz w:val="24"/>
          <w:szCs w:val="24"/>
        </w:rPr>
        <w:t xml:space="preserve">La Secretaría de Administración y Finanzas, </w:t>
      </w:r>
      <w:r w:rsidR="2E4AC407" w:rsidRPr="00D014C4">
        <w:rPr>
          <w:rFonts w:ascii="Arial" w:eastAsia="Gill Sans MT" w:hAnsi="Arial" w:cs="Arial"/>
          <w:sz w:val="24"/>
          <w:szCs w:val="24"/>
        </w:rPr>
        <w:t>tendrá</w:t>
      </w:r>
      <w:r w:rsidRPr="00D014C4">
        <w:rPr>
          <w:rFonts w:ascii="Arial" w:eastAsia="Gill Sans MT" w:hAnsi="Arial" w:cs="Arial"/>
          <w:sz w:val="24"/>
          <w:szCs w:val="24"/>
        </w:rPr>
        <w:t xml:space="preserve"> las atribuciones siguientes:</w:t>
      </w:r>
    </w:p>
    <w:p w14:paraId="6C2A7F55"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w:t>
      </w:r>
      <w:r w:rsidRPr="00D014C4">
        <w:rPr>
          <w:rFonts w:ascii="Arial" w:eastAsia="Gill Sans MT" w:hAnsi="Arial" w:cs="Arial"/>
          <w:sz w:val="24"/>
          <w:szCs w:val="24"/>
        </w:rPr>
        <w:t xml:space="preserve"> Planear, organizar, </w:t>
      </w:r>
      <w:r w:rsidR="562E704B" w:rsidRPr="00D014C4">
        <w:rPr>
          <w:rFonts w:ascii="Arial" w:eastAsia="Gill Sans MT" w:hAnsi="Arial" w:cs="Arial"/>
          <w:sz w:val="24"/>
          <w:szCs w:val="24"/>
        </w:rPr>
        <w:t>coordinar</w:t>
      </w:r>
      <w:r w:rsidRPr="00D014C4">
        <w:rPr>
          <w:rFonts w:ascii="Arial" w:eastAsia="Gill Sans MT" w:hAnsi="Arial" w:cs="Arial"/>
          <w:sz w:val="24"/>
          <w:szCs w:val="24"/>
        </w:rPr>
        <w:t xml:space="preserve"> y controlar </w:t>
      </w:r>
      <w:r w:rsidR="14E905C2" w:rsidRPr="00D014C4">
        <w:rPr>
          <w:rFonts w:ascii="Arial" w:eastAsia="Gill Sans MT" w:hAnsi="Arial" w:cs="Arial"/>
          <w:sz w:val="24"/>
          <w:szCs w:val="24"/>
        </w:rPr>
        <w:t>los</w:t>
      </w:r>
      <w:r w:rsidRPr="00D014C4">
        <w:rPr>
          <w:rFonts w:ascii="Arial" w:eastAsia="Gill Sans MT" w:hAnsi="Arial" w:cs="Arial"/>
          <w:sz w:val="24"/>
          <w:szCs w:val="24"/>
        </w:rPr>
        <w:t xml:space="preserve"> </w:t>
      </w:r>
      <w:r w:rsidR="14E905C2" w:rsidRPr="00D014C4">
        <w:rPr>
          <w:rFonts w:ascii="Arial" w:eastAsia="Gill Sans MT" w:hAnsi="Arial" w:cs="Arial"/>
          <w:sz w:val="24"/>
          <w:szCs w:val="24"/>
        </w:rPr>
        <w:t xml:space="preserve">recursos humanos, financieros, </w:t>
      </w:r>
      <w:r w:rsidRPr="00D014C4">
        <w:rPr>
          <w:rFonts w:ascii="Arial" w:eastAsia="Gill Sans MT" w:hAnsi="Arial" w:cs="Arial"/>
          <w:sz w:val="24"/>
          <w:szCs w:val="24"/>
        </w:rPr>
        <w:t>materiales</w:t>
      </w:r>
      <w:r w:rsidR="2AB97674" w:rsidRPr="00D014C4">
        <w:rPr>
          <w:rFonts w:ascii="Arial" w:eastAsia="Gill Sans MT" w:hAnsi="Arial" w:cs="Arial"/>
          <w:sz w:val="24"/>
          <w:szCs w:val="24"/>
        </w:rPr>
        <w:t xml:space="preserve"> y</w:t>
      </w:r>
      <w:r w:rsidRPr="00D014C4">
        <w:rPr>
          <w:rFonts w:ascii="Arial" w:eastAsia="Gill Sans MT" w:hAnsi="Arial" w:cs="Arial"/>
          <w:sz w:val="24"/>
          <w:szCs w:val="24"/>
        </w:rPr>
        <w:t xml:space="preserve"> tecnologías de la información y comunicación con los que cuente el Poder Legislativo;</w:t>
      </w:r>
    </w:p>
    <w:p w14:paraId="6D3F6702"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II.</w:t>
      </w:r>
      <w:r w:rsidRPr="00D014C4">
        <w:rPr>
          <w:rFonts w:ascii="Arial" w:eastAsia="Gill Sans MT" w:hAnsi="Arial" w:cs="Arial"/>
          <w:sz w:val="24"/>
          <w:szCs w:val="24"/>
        </w:rPr>
        <w:t xml:space="preserve"> Definir y establecer </w:t>
      </w:r>
      <w:r w:rsidR="21A16B03" w:rsidRPr="00D014C4">
        <w:rPr>
          <w:rFonts w:ascii="Arial" w:eastAsia="Gill Sans MT" w:hAnsi="Arial" w:cs="Arial"/>
          <w:sz w:val="24"/>
          <w:szCs w:val="24"/>
        </w:rPr>
        <w:t xml:space="preserve">normas, </w:t>
      </w:r>
      <w:r w:rsidR="3756EAF6" w:rsidRPr="00D014C4">
        <w:rPr>
          <w:rFonts w:ascii="Arial" w:eastAsia="Gill Sans MT" w:hAnsi="Arial" w:cs="Arial"/>
          <w:sz w:val="24"/>
          <w:szCs w:val="24"/>
        </w:rPr>
        <w:t xml:space="preserve">objetivos, </w:t>
      </w:r>
      <w:r w:rsidR="21A16B03" w:rsidRPr="00D014C4">
        <w:rPr>
          <w:rFonts w:ascii="Arial" w:eastAsia="Gill Sans MT" w:hAnsi="Arial" w:cs="Arial"/>
          <w:sz w:val="24"/>
          <w:szCs w:val="24"/>
        </w:rPr>
        <w:t>políticas y procedimientos</w:t>
      </w:r>
      <w:r w:rsidRPr="00D014C4">
        <w:rPr>
          <w:rFonts w:ascii="Arial" w:eastAsia="Gill Sans MT" w:hAnsi="Arial" w:cs="Arial"/>
          <w:sz w:val="24"/>
          <w:szCs w:val="24"/>
        </w:rPr>
        <w:t xml:space="preserve">, en materia </w:t>
      </w:r>
      <w:r w:rsidR="14E905C2" w:rsidRPr="00D014C4">
        <w:rPr>
          <w:rFonts w:ascii="Arial" w:eastAsia="Gill Sans MT" w:hAnsi="Arial" w:cs="Arial"/>
          <w:sz w:val="24"/>
          <w:szCs w:val="24"/>
        </w:rPr>
        <w:t xml:space="preserve">de recursos humanos, financieros, materiales y tecnologías de la información y comunicación </w:t>
      </w:r>
      <w:r w:rsidRPr="00D014C4">
        <w:rPr>
          <w:rFonts w:ascii="Arial" w:eastAsia="Gill Sans MT" w:hAnsi="Arial" w:cs="Arial"/>
          <w:sz w:val="24"/>
          <w:szCs w:val="24"/>
        </w:rPr>
        <w:t>del Poder Legislativo;</w:t>
      </w:r>
    </w:p>
    <w:p w14:paraId="0188B519"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 xml:space="preserve">II Bis. </w:t>
      </w:r>
      <w:r w:rsidR="3950D360" w:rsidRPr="00D014C4">
        <w:rPr>
          <w:rFonts w:ascii="Arial" w:eastAsia="Gill Sans MT" w:hAnsi="Arial" w:cs="Arial"/>
          <w:sz w:val="24"/>
          <w:szCs w:val="24"/>
        </w:rPr>
        <w:t>La persona</w:t>
      </w:r>
      <w:r w:rsidRPr="00D014C4">
        <w:rPr>
          <w:rFonts w:ascii="Arial" w:eastAsia="Gill Sans MT" w:hAnsi="Arial" w:cs="Arial"/>
          <w:sz w:val="24"/>
          <w:szCs w:val="24"/>
        </w:rPr>
        <w:t xml:space="preserve"> </w:t>
      </w:r>
      <w:r w:rsidR="3950D360" w:rsidRPr="00D014C4">
        <w:rPr>
          <w:rFonts w:ascii="Arial" w:eastAsia="Gill Sans MT" w:hAnsi="Arial" w:cs="Arial"/>
          <w:sz w:val="24"/>
          <w:szCs w:val="24"/>
        </w:rPr>
        <w:t>t</w:t>
      </w:r>
      <w:r w:rsidRPr="00D014C4">
        <w:rPr>
          <w:rFonts w:ascii="Arial" w:eastAsia="Gill Sans MT" w:hAnsi="Arial" w:cs="Arial"/>
          <w:sz w:val="24"/>
          <w:szCs w:val="24"/>
        </w:rPr>
        <w:t>itular de la Secretaría de Administración y Finanzas, asumirá de la manera más amplia la representación y defensa jurídica del Poder Legislativo, en los juicios laborales en que sea parte, contando para tal efecto, con facultades para otorgar y revocar poderes generales y especiales, o mediante carta poder u oficio, asimismo, por delegación, podrá representar al Poder Legislativo de manera amplia o específica, en los asuntos a que se refiere la fracción IV del artículo 65 de la Ley Orgánica del Poder Legislativo del Estado Libre y Soberano de México, dicha representación, también podrá autorizarse con facultades amplias para otorgar y revocar poderes generales y especiales, o mediante carta poder u oficio;</w:t>
      </w:r>
    </w:p>
    <w:p w14:paraId="1312FB32"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III.</w:t>
      </w:r>
      <w:r w:rsidRPr="00D014C4">
        <w:rPr>
          <w:rFonts w:ascii="Arial" w:eastAsia="Gill Sans MT" w:hAnsi="Arial" w:cs="Arial"/>
          <w:sz w:val="24"/>
          <w:szCs w:val="24"/>
        </w:rPr>
        <w:t xml:space="preserve"> Brindar apoyo a órganos </w:t>
      </w:r>
      <w:r w:rsidR="360F95B6" w:rsidRPr="00D014C4">
        <w:rPr>
          <w:rFonts w:ascii="Arial" w:eastAsia="Gill Sans MT" w:hAnsi="Arial" w:cs="Arial"/>
          <w:sz w:val="24"/>
          <w:szCs w:val="24"/>
        </w:rPr>
        <w:t xml:space="preserve">de la Legislatura </w:t>
      </w:r>
      <w:r w:rsidRPr="00D014C4">
        <w:rPr>
          <w:rFonts w:ascii="Arial" w:eastAsia="Gill Sans MT" w:hAnsi="Arial" w:cs="Arial"/>
          <w:sz w:val="24"/>
          <w:szCs w:val="24"/>
        </w:rPr>
        <w:t>y dependencias para su óptimo funcionamiento;</w:t>
      </w:r>
    </w:p>
    <w:p w14:paraId="64DEE589"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 xml:space="preserve">IV. </w:t>
      </w:r>
      <w:r w:rsidRPr="00D014C4">
        <w:rPr>
          <w:rFonts w:ascii="Arial" w:eastAsia="Gill Sans MT" w:hAnsi="Arial" w:cs="Arial"/>
          <w:sz w:val="24"/>
          <w:szCs w:val="24"/>
        </w:rPr>
        <w:t>Elaborar el anteproyecto de presupuesto de egresos del Poder Legislativo de acuerdo a los lineamientos de la Junta de Coordinación Política;</w:t>
      </w:r>
    </w:p>
    <w:p w14:paraId="7E331EBF"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 xml:space="preserve">V. </w:t>
      </w:r>
      <w:r w:rsidRPr="00D014C4">
        <w:rPr>
          <w:rFonts w:ascii="Arial" w:eastAsia="Gill Sans MT" w:hAnsi="Arial" w:cs="Arial"/>
          <w:sz w:val="24"/>
          <w:szCs w:val="24"/>
        </w:rPr>
        <w:t>Realizar y tramitar con autorización de</w:t>
      </w:r>
      <w:r w:rsidR="5B0AAE0A" w:rsidRPr="00D014C4">
        <w:rPr>
          <w:rFonts w:ascii="Arial" w:eastAsia="Gill Sans MT" w:hAnsi="Arial" w:cs="Arial"/>
          <w:sz w:val="24"/>
          <w:szCs w:val="24"/>
        </w:rPr>
        <w:t xml:space="preserve"> la </w:t>
      </w:r>
      <w:r w:rsidR="018496DA" w:rsidRPr="00D014C4">
        <w:rPr>
          <w:rFonts w:ascii="Arial" w:eastAsia="Gill Sans MT" w:hAnsi="Arial" w:cs="Arial"/>
          <w:sz w:val="24"/>
          <w:szCs w:val="24"/>
        </w:rPr>
        <w:t>Presidencia</w:t>
      </w:r>
      <w:r w:rsidRPr="00D014C4">
        <w:rPr>
          <w:rFonts w:ascii="Arial" w:eastAsia="Gill Sans MT" w:hAnsi="Arial" w:cs="Arial"/>
          <w:sz w:val="24"/>
          <w:szCs w:val="24"/>
        </w:rPr>
        <w:t xml:space="preserve"> de la Junta de Coordinación Política</w:t>
      </w:r>
      <w:r w:rsidR="018496DA" w:rsidRPr="00D014C4">
        <w:rPr>
          <w:rFonts w:ascii="Arial" w:eastAsia="Gill Sans MT" w:hAnsi="Arial" w:cs="Arial"/>
          <w:sz w:val="24"/>
          <w:szCs w:val="24"/>
        </w:rPr>
        <w:t>,</w:t>
      </w:r>
      <w:r w:rsidRPr="00D014C4">
        <w:rPr>
          <w:rFonts w:ascii="Arial" w:eastAsia="Gill Sans MT" w:hAnsi="Arial" w:cs="Arial"/>
          <w:sz w:val="24"/>
          <w:szCs w:val="24"/>
        </w:rPr>
        <w:t xml:space="preserve"> transferencias y ampliaciones presupuestales que se requieran para el mejor funcionamiento </w:t>
      </w:r>
      <w:r w:rsidR="75C32ADF" w:rsidRPr="00D014C4">
        <w:rPr>
          <w:rFonts w:ascii="Arial" w:eastAsia="Gill Sans MT" w:hAnsi="Arial" w:cs="Arial"/>
          <w:sz w:val="24"/>
          <w:szCs w:val="24"/>
        </w:rPr>
        <w:t>del Poder Legislativo</w:t>
      </w:r>
      <w:r w:rsidRPr="00D014C4">
        <w:rPr>
          <w:rFonts w:ascii="Arial" w:eastAsia="Gill Sans MT" w:hAnsi="Arial" w:cs="Arial"/>
          <w:sz w:val="24"/>
          <w:szCs w:val="24"/>
        </w:rPr>
        <w:t>;</w:t>
      </w:r>
    </w:p>
    <w:p w14:paraId="47C304E1" w14:textId="77777777" w:rsidR="00DF4FB2"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VI</w:t>
      </w:r>
      <w:r w:rsidR="1E4A51DB" w:rsidRPr="00D014C4">
        <w:rPr>
          <w:rFonts w:ascii="Arial" w:eastAsia="Gill Sans MT" w:hAnsi="Arial" w:cs="Arial"/>
          <w:sz w:val="24"/>
          <w:szCs w:val="24"/>
        </w:rPr>
        <w:t xml:space="preserve">. Dar a conocer al Comité de Administración </w:t>
      </w:r>
      <w:r w:rsidR="55545DAA" w:rsidRPr="00D014C4">
        <w:rPr>
          <w:rFonts w:ascii="Arial" w:eastAsia="Gill Sans MT" w:hAnsi="Arial" w:cs="Arial"/>
          <w:sz w:val="24"/>
          <w:szCs w:val="24"/>
        </w:rPr>
        <w:t>las transferencias y ampliaciones presupuestales que se requieran para el mejor funcionamiento del Poder Legislativo</w:t>
      </w:r>
      <w:r w:rsidR="11B81469" w:rsidRPr="00D014C4">
        <w:rPr>
          <w:rFonts w:ascii="Arial" w:eastAsia="Gill Sans MT" w:hAnsi="Arial" w:cs="Arial"/>
          <w:sz w:val="24"/>
          <w:szCs w:val="24"/>
        </w:rPr>
        <w:t>;</w:t>
      </w:r>
    </w:p>
    <w:p w14:paraId="14B8A9F7" w14:textId="77777777" w:rsidR="000B0363" w:rsidRPr="00D014C4" w:rsidRDefault="55545DAA"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VII</w:t>
      </w:r>
      <w:r w:rsidRPr="00D014C4">
        <w:rPr>
          <w:rFonts w:ascii="Arial" w:eastAsia="Gill Sans MT" w:hAnsi="Arial" w:cs="Arial"/>
          <w:sz w:val="24"/>
          <w:szCs w:val="24"/>
        </w:rPr>
        <w:t xml:space="preserve"> </w:t>
      </w:r>
      <w:r w:rsidR="6B5CDD77" w:rsidRPr="00D014C4">
        <w:rPr>
          <w:rFonts w:ascii="Arial" w:eastAsia="Gill Sans MT" w:hAnsi="Arial" w:cs="Arial"/>
          <w:sz w:val="24"/>
          <w:szCs w:val="24"/>
        </w:rPr>
        <w:t xml:space="preserve">al </w:t>
      </w:r>
      <w:r w:rsidR="6B5CDD77" w:rsidRPr="00D014C4">
        <w:rPr>
          <w:rFonts w:ascii="Arial" w:eastAsia="Gill Sans MT" w:hAnsi="Arial" w:cs="Arial"/>
          <w:b/>
          <w:bCs/>
          <w:sz w:val="24"/>
          <w:szCs w:val="24"/>
        </w:rPr>
        <w:t>IX</w:t>
      </w:r>
      <w:r w:rsidR="6B5CDD77" w:rsidRPr="00D014C4">
        <w:rPr>
          <w:rFonts w:ascii="Arial" w:eastAsia="Gill Sans MT" w:hAnsi="Arial" w:cs="Arial"/>
          <w:sz w:val="24"/>
          <w:szCs w:val="24"/>
        </w:rPr>
        <w:t>. …</w:t>
      </w:r>
    </w:p>
    <w:p w14:paraId="788C1B1E"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X.</w:t>
      </w:r>
      <w:r w:rsidRPr="00D014C4">
        <w:rPr>
          <w:rFonts w:ascii="Arial" w:eastAsia="Gill Sans MT" w:hAnsi="Arial" w:cs="Arial"/>
          <w:sz w:val="24"/>
          <w:szCs w:val="24"/>
        </w:rPr>
        <w:t xml:space="preserve"> Autorizar y firmar en su caso</w:t>
      </w:r>
      <w:r w:rsidR="1FF94C81" w:rsidRPr="00D014C4">
        <w:rPr>
          <w:rFonts w:ascii="Arial" w:eastAsia="Gill Sans MT" w:hAnsi="Arial" w:cs="Arial"/>
          <w:sz w:val="24"/>
          <w:szCs w:val="24"/>
        </w:rPr>
        <w:t>,</w:t>
      </w:r>
      <w:r w:rsidRPr="00D014C4">
        <w:rPr>
          <w:rFonts w:ascii="Arial" w:eastAsia="Gill Sans MT" w:hAnsi="Arial" w:cs="Arial"/>
          <w:sz w:val="24"/>
          <w:szCs w:val="24"/>
        </w:rPr>
        <w:t xml:space="preserve"> la documentación referente a erogaciones y pagos que con cargo al presupuesto de egresos ejerza el Poder Legislativo;</w:t>
      </w:r>
    </w:p>
    <w:p w14:paraId="6122918E"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XI.</w:t>
      </w:r>
      <w:r w:rsidRPr="00D014C4">
        <w:rPr>
          <w:rFonts w:ascii="Arial" w:eastAsia="Gill Sans MT" w:hAnsi="Arial" w:cs="Arial"/>
          <w:sz w:val="24"/>
          <w:szCs w:val="24"/>
        </w:rPr>
        <w:t xml:space="preserve"> Integrar la nómina del Poder Legislativo, vigilando que los pagos se efectúen en términos de ley</w:t>
      </w:r>
      <w:r w:rsidR="55545DAA" w:rsidRPr="00D014C4">
        <w:rPr>
          <w:rFonts w:ascii="Arial" w:eastAsia="Gill Sans MT" w:hAnsi="Arial" w:cs="Arial"/>
          <w:sz w:val="24"/>
          <w:szCs w:val="24"/>
        </w:rPr>
        <w:t>;</w:t>
      </w:r>
    </w:p>
    <w:p w14:paraId="76E3992F"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XII.</w:t>
      </w:r>
      <w:r w:rsidRPr="00D014C4">
        <w:rPr>
          <w:rFonts w:ascii="Arial" w:eastAsia="Gill Sans MT" w:hAnsi="Arial" w:cs="Arial"/>
          <w:sz w:val="24"/>
          <w:szCs w:val="24"/>
        </w:rPr>
        <w:t xml:space="preserve"> Planear, organizar, </w:t>
      </w:r>
      <w:r w:rsidR="55545DAA" w:rsidRPr="00D014C4">
        <w:rPr>
          <w:rFonts w:ascii="Arial" w:eastAsia="Gill Sans MT" w:hAnsi="Arial" w:cs="Arial"/>
          <w:sz w:val="24"/>
          <w:szCs w:val="24"/>
        </w:rPr>
        <w:t>coordinar</w:t>
      </w:r>
      <w:r w:rsidRPr="00D014C4">
        <w:rPr>
          <w:rFonts w:ascii="Arial" w:eastAsia="Gill Sans MT" w:hAnsi="Arial" w:cs="Arial"/>
          <w:sz w:val="24"/>
          <w:szCs w:val="24"/>
        </w:rPr>
        <w:t xml:space="preserve"> y controlar la capacitación y desarrollo de</w:t>
      </w:r>
      <w:r w:rsidR="55545DAA" w:rsidRPr="00D014C4">
        <w:rPr>
          <w:rFonts w:ascii="Arial" w:eastAsia="Gill Sans MT" w:hAnsi="Arial" w:cs="Arial"/>
          <w:sz w:val="24"/>
          <w:szCs w:val="24"/>
        </w:rPr>
        <w:t>l</w:t>
      </w:r>
      <w:r w:rsidRPr="00D014C4">
        <w:rPr>
          <w:rFonts w:ascii="Arial" w:eastAsia="Gill Sans MT" w:hAnsi="Arial" w:cs="Arial"/>
          <w:sz w:val="24"/>
          <w:szCs w:val="24"/>
        </w:rPr>
        <w:t xml:space="preserve"> personal, acorde a necesidades del Poder Legislativo;</w:t>
      </w:r>
    </w:p>
    <w:p w14:paraId="1AC3110D"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lastRenderedPageBreak/>
        <w:t>XIII.</w:t>
      </w:r>
      <w:r w:rsidRPr="00D014C4">
        <w:rPr>
          <w:rFonts w:ascii="Arial" w:eastAsia="Gill Sans MT" w:hAnsi="Arial" w:cs="Arial"/>
          <w:sz w:val="24"/>
          <w:szCs w:val="24"/>
        </w:rPr>
        <w:t xml:space="preserve"> Planear, organizar, </w:t>
      </w:r>
      <w:r w:rsidR="55545DAA" w:rsidRPr="00D014C4">
        <w:rPr>
          <w:rFonts w:ascii="Arial" w:eastAsia="Gill Sans MT" w:hAnsi="Arial" w:cs="Arial"/>
          <w:sz w:val="24"/>
          <w:szCs w:val="24"/>
        </w:rPr>
        <w:t>coordinar</w:t>
      </w:r>
      <w:r w:rsidRPr="00D014C4">
        <w:rPr>
          <w:rFonts w:ascii="Arial" w:eastAsia="Gill Sans MT" w:hAnsi="Arial" w:cs="Arial"/>
          <w:sz w:val="24"/>
          <w:szCs w:val="24"/>
        </w:rPr>
        <w:t xml:space="preserve"> y controlar incentivos, calificación de méritos, evaluación del rendimiento y estímulos que propicien la superación de personas servidoras públicas del Poder Legislativo;</w:t>
      </w:r>
    </w:p>
    <w:p w14:paraId="753FFFA0"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XIV.</w:t>
      </w:r>
      <w:r w:rsidRPr="00D014C4">
        <w:rPr>
          <w:rFonts w:ascii="Arial" w:eastAsia="Gill Sans MT" w:hAnsi="Arial" w:cs="Arial"/>
          <w:sz w:val="24"/>
          <w:szCs w:val="24"/>
        </w:rPr>
        <w:t xml:space="preserve"> Planear, organizar, </w:t>
      </w:r>
      <w:r w:rsidR="55545DAA" w:rsidRPr="00D014C4">
        <w:rPr>
          <w:rFonts w:ascii="Arial" w:eastAsia="Gill Sans MT" w:hAnsi="Arial" w:cs="Arial"/>
          <w:sz w:val="24"/>
          <w:szCs w:val="24"/>
        </w:rPr>
        <w:t>coordinar</w:t>
      </w:r>
      <w:r w:rsidRPr="00D014C4">
        <w:rPr>
          <w:rFonts w:ascii="Arial" w:eastAsia="Gill Sans MT" w:hAnsi="Arial" w:cs="Arial"/>
          <w:sz w:val="24"/>
          <w:szCs w:val="24"/>
        </w:rPr>
        <w:t xml:space="preserve"> y controlar, programas internos de seguridad, higiene y protección civil en el trabajo, que prevengan y protejan contra riesgos, siniestros o desastres al personal, instalaciones, bienes y acervos documentales del Poder Legislativo, causados por la presencia de agentes perturbadores;</w:t>
      </w:r>
    </w:p>
    <w:p w14:paraId="309D734C"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XV</w:t>
      </w:r>
      <w:r w:rsidRPr="00D014C4">
        <w:rPr>
          <w:rFonts w:ascii="Arial" w:eastAsia="Gill Sans MT" w:hAnsi="Arial" w:cs="Arial"/>
          <w:sz w:val="24"/>
          <w:szCs w:val="24"/>
        </w:rPr>
        <w:t>. ...</w:t>
      </w:r>
    </w:p>
    <w:p w14:paraId="1D9415E2"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XVI.</w:t>
      </w:r>
      <w:r w:rsidRPr="00D014C4">
        <w:rPr>
          <w:rFonts w:ascii="Arial" w:eastAsia="Gill Sans MT" w:hAnsi="Arial" w:cs="Arial"/>
          <w:sz w:val="24"/>
          <w:szCs w:val="24"/>
        </w:rPr>
        <w:t xml:space="preserve"> Controlar, organizar, guardar, custodiar y registrar los bienes </w:t>
      </w:r>
      <w:r w:rsidR="55545DAA" w:rsidRPr="00D014C4">
        <w:rPr>
          <w:rFonts w:ascii="Arial" w:eastAsia="Gill Sans MT" w:hAnsi="Arial" w:cs="Arial"/>
          <w:sz w:val="24"/>
          <w:szCs w:val="24"/>
        </w:rPr>
        <w:t xml:space="preserve">muebles e inmuebles </w:t>
      </w:r>
      <w:r w:rsidRPr="00D014C4">
        <w:rPr>
          <w:rFonts w:ascii="Arial" w:eastAsia="Gill Sans MT" w:hAnsi="Arial" w:cs="Arial"/>
          <w:sz w:val="24"/>
          <w:szCs w:val="24"/>
        </w:rPr>
        <w:t>de uso del Poder Legislativo;</w:t>
      </w:r>
    </w:p>
    <w:p w14:paraId="63DD1989"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XVII.</w:t>
      </w:r>
      <w:r w:rsidRPr="00D014C4">
        <w:rPr>
          <w:rFonts w:ascii="Arial" w:eastAsia="Gill Sans MT" w:hAnsi="Arial" w:cs="Arial"/>
          <w:sz w:val="24"/>
          <w:szCs w:val="24"/>
        </w:rPr>
        <w:t xml:space="preserve"> Planear, organizar, </w:t>
      </w:r>
      <w:r w:rsidR="55545DAA" w:rsidRPr="00D014C4">
        <w:rPr>
          <w:rFonts w:ascii="Arial" w:eastAsia="Gill Sans MT" w:hAnsi="Arial" w:cs="Arial"/>
          <w:sz w:val="24"/>
          <w:szCs w:val="24"/>
        </w:rPr>
        <w:t xml:space="preserve">coordinar </w:t>
      </w:r>
      <w:r w:rsidRPr="00D014C4">
        <w:rPr>
          <w:rFonts w:ascii="Arial" w:eastAsia="Gill Sans MT" w:hAnsi="Arial" w:cs="Arial"/>
          <w:sz w:val="24"/>
          <w:szCs w:val="24"/>
        </w:rPr>
        <w:t>y controlar adquisici</w:t>
      </w:r>
      <w:r w:rsidR="56769D3B" w:rsidRPr="00D014C4">
        <w:rPr>
          <w:rFonts w:ascii="Arial" w:eastAsia="Gill Sans MT" w:hAnsi="Arial" w:cs="Arial"/>
          <w:sz w:val="24"/>
          <w:szCs w:val="24"/>
        </w:rPr>
        <w:t>ón de bienes y la contratación de servicios,</w:t>
      </w:r>
      <w:r w:rsidRPr="00D014C4">
        <w:rPr>
          <w:rFonts w:ascii="Arial" w:eastAsia="Gill Sans MT" w:hAnsi="Arial" w:cs="Arial"/>
          <w:sz w:val="24"/>
          <w:szCs w:val="24"/>
        </w:rPr>
        <w:t xml:space="preserve"> enajenaciones</w:t>
      </w:r>
      <w:r w:rsidR="55545DAA" w:rsidRPr="00D014C4">
        <w:rPr>
          <w:rFonts w:ascii="Arial" w:eastAsia="Gill Sans MT" w:hAnsi="Arial" w:cs="Arial"/>
          <w:sz w:val="24"/>
          <w:szCs w:val="24"/>
        </w:rPr>
        <w:t>,</w:t>
      </w:r>
      <w:r w:rsidR="0DCC9AF5" w:rsidRPr="00D014C4">
        <w:rPr>
          <w:rFonts w:ascii="Arial" w:eastAsia="Gill Sans MT" w:hAnsi="Arial" w:cs="Arial"/>
          <w:sz w:val="24"/>
          <w:szCs w:val="24"/>
        </w:rPr>
        <w:t xml:space="preserve"> arrendamientos, </w:t>
      </w:r>
      <w:r w:rsidRPr="00D014C4">
        <w:rPr>
          <w:rFonts w:ascii="Arial" w:eastAsia="Gill Sans MT" w:hAnsi="Arial" w:cs="Arial"/>
          <w:sz w:val="24"/>
          <w:szCs w:val="24"/>
        </w:rPr>
        <w:t>obra</w:t>
      </w:r>
      <w:r w:rsidR="55545DAA" w:rsidRPr="00D014C4">
        <w:rPr>
          <w:rFonts w:ascii="Arial" w:eastAsia="Gill Sans MT" w:hAnsi="Arial" w:cs="Arial"/>
          <w:sz w:val="24"/>
          <w:szCs w:val="24"/>
        </w:rPr>
        <w:t xml:space="preserve"> y servicios relacionados con las mismas</w:t>
      </w:r>
      <w:r w:rsidR="003CBA96" w:rsidRPr="00D014C4">
        <w:rPr>
          <w:rFonts w:ascii="Arial" w:eastAsia="Gill Sans MT" w:hAnsi="Arial" w:cs="Arial"/>
          <w:sz w:val="24"/>
          <w:szCs w:val="24"/>
        </w:rPr>
        <w:t>,</w:t>
      </w:r>
      <w:r w:rsidRPr="00D014C4">
        <w:rPr>
          <w:rFonts w:ascii="Arial" w:eastAsia="Gill Sans MT" w:hAnsi="Arial" w:cs="Arial"/>
          <w:sz w:val="24"/>
          <w:szCs w:val="24"/>
        </w:rPr>
        <w:t xml:space="preserve"> así como</w:t>
      </w:r>
      <w:r w:rsidR="003CBA96" w:rsidRPr="00D014C4">
        <w:rPr>
          <w:rFonts w:ascii="Arial" w:eastAsia="Gill Sans MT" w:hAnsi="Arial" w:cs="Arial"/>
          <w:sz w:val="24"/>
          <w:szCs w:val="24"/>
        </w:rPr>
        <w:t xml:space="preserve"> los</w:t>
      </w:r>
      <w:r w:rsidRPr="00D014C4">
        <w:rPr>
          <w:rFonts w:ascii="Arial" w:eastAsia="Gill Sans MT" w:hAnsi="Arial" w:cs="Arial"/>
          <w:sz w:val="24"/>
          <w:szCs w:val="24"/>
        </w:rPr>
        <w:t xml:space="preserve"> almacenes, suministros, servicios generales, acervo administrativo</w:t>
      </w:r>
      <w:r w:rsidR="6C72FE03" w:rsidRPr="00D014C4">
        <w:rPr>
          <w:rFonts w:ascii="Arial" w:eastAsia="Gill Sans MT" w:hAnsi="Arial" w:cs="Arial"/>
          <w:sz w:val="24"/>
          <w:szCs w:val="24"/>
        </w:rPr>
        <w:t xml:space="preserve">, patrimonio </w:t>
      </w:r>
      <w:r w:rsidRPr="00D014C4">
        <w:rPr>
          <w:rFonts w:ascii="Arial" w:eastAsia="Gill Sans MT" w:hAnsi="Arial" w:cs="Arial"/>
          <w:sz w:val="24"/>
          <w:szCs w:val="24"/>
        </w:rPr>
        <w:t>y servicio médico de primer nivel;</w:t>
      </w:r>
    </w:p>
    <w:p w14:paraId="7365EBF1" w14:textId="48FB2A98"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XVIII.</w:t>
      </w:r>
      <w:r w:rsidRPr="00D014C4">
        <w:rPr>
          <w:rFonts w:ascii="Arial" w:eastAsia="Gill Sans MT" w:hAnsi="Arial" w:cs="Arial"/>
          <w:sz w:val="24"/>
          <w:szCs w:val="24"/>
        </w:rPr>
        <w:t xml:space="preserve"> Administrar los documentos generados por el Poder Legislativo mediante el </w:t>
      </w:r>
      <w:r w:rsidR="5D9D8A52" w:rsidRPr="00D014C4">
        <w:rPr>
          <w:rFonts w:ascii="Arial" w:eastAsia="Gill Sans MT" w:hAnsi="Arial" w:cs="Arial"/>
          <w:sz w:val="24"/>
          <w:szCs w:val="24"/>
        </w:rPr>
        <w:t>S</w:t>
      </w:r>
      <w:r w:rsidRPr="00D014C4">
        <w:rPr>
          <w:rFonts w:ascii="Arial" w:eastAsia="Gill Sans MT" w:hAnsi="Arial" w:cs="Arial"/>
          <w:sz w:val="24"/>
          <w:szCs w:val="24"/>
        </w:rPr>
        <w:t xml:space="preserve">istema </w:t>
      </w:r>
      <w:r w:rsidR="5D9D8A52" w:rsidRPr="00D014C4">
        <w:rPr>
          <w:rFonts w:ascii="Arial" w:eastAsia="Gill Sans MT" w:hAnsi="Arial" w:cs="Arial"/>
          <w:sz w:val="24"/>
          <w:szCs w:val="24"/>
        </w:rPr>
        <w:t>I</w:t>
      </w:r>
      <w:r w:rsidRPr="00D014C4">
        <w:rPr>
          <w:rFonts w:ascii="Arial" w:eastAsia="Gill Sans MT" w:hAnsi="Arial" w:cs="Arial"/>
          <w:sz w:val="24"/>
          <w:szCs w:val="24"/>
        </w:rPr>
        <w:t xml:space="preserve">nstitucional de </w:t>
      </w:r>
      <w:r w:rsidR="5D9D8A52" w:rsidRPr="00D014C4">
        <w:rPr>
          <w:rFonts w:ascii="Arial" w:eastAsia="Gill Sans MT" w:hAnsi="Arial" w:cs="Arial"/>
          <w:sz w:val="24"/>
          <w:szCs w:val="24"/>
        </w:rPr>
        <w:t>A</w:t>
      </w:r>
      <w:r w:rsidRPr="00D014C4">
        <w:rPr>
          <w:rFonts w:ascii="Arial" w:eastAsia="Gill Sans MT" w:hAnsi="Arial" w:cs="Arial"/>
          <w:sz w:val="24"/>
          <w:szCs w:val="24"/>
        </w:rPr>
        <w:t xml:space="preserve">rchivos y el Área Coordinadora de </w:t>
      </w:r>
      <w:r w:rsidR="4F7831A0" w:rsidRPr="00D014C4">
        <w:rPr>
          <w:rFonts w:ascii="Arial" w:eastAsia="Gill Sans MT" w:hAnsi="Arial" w:cs="Arial"/>
          <w:sz w:val="24"/>
          <w:szCs w:val="24"/>
        </w:rPr>
        <w:t>A</w:t>
      </w:r>
      <w:r w:rsidRPr="00D014C4">
        <w:rPr>
          <w:rFonts w:ascii="Arial" w:eastAsia="Gill Sans MT" w:hAnsi="Arial" w:cs="Arial"/>
          <w:sz w:val="24"/>
          <w:szCs w:val="24"/>
        </w:rPr>
        <w:t>rchivos</w:t>
      </w:r>
      <w:r w:rsidR="00D74615" w:rsidRPr="00D014C4">
        <w:rPr>
          <w:rFonts w:ascii="Arial" w:eastAsia="Gill Sans MT" w:hAnsi="Arial" w:cs="Arial"/>
          <w:sz w:val="24"/>
          <w:szCs w:val="24"/>
        </w:rPr>
        <w:t xml:space="preserve">, </w:t>
      </w:r>
      <w:r w:rsidRPr="00D014C4">
        <w:rPr>
          <w:rFonts w:ascii="Arial" w:eastAsia="Gill Sans MT" w:hAnsi="Arial" w:cs="Arial"/>
          <w:sz w:val="24"/>
          <w:szCs w:val="24"/>
        </w:rPr>
        <w:t xml:space="preserve">en términos de la ley en la materia y demás </w:t>
      </w:r>
      <w:r w:rsidR="55545DAA" w:rsidRPr="00D014C4">
        <w:rPr>
          <w:rFonts w:ascii="Arial" w:eastAsia="Gill Sans MT" w:hAnsi="Arial" w:cs="Arial"/>
          <w:sz w:val="24"/>
          <w:szCs w:val="24"/>
        </w:rPr>
        <w:t>normatividad aplicable</w:t>
      </w:r>
      <w:r w:rsidRPr="00D014C4">
        <w:rPr>
          <w:rFonts w:ascii="Arial" w:eastAsia="Gill Sans MT" w:hAnsi="Arial" w:cs="Arial"/>
          <w:sz w:val="24"/>
          <w:szCs w:val="24"/>
        </w:rPr>
        <w:t>;</w:t>
      </w:r>
    </w:p>
    <w:p w14:paraId="76309EAD"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XIX.</w:t>
      </w:r>
      <w:r w:rsidRPr="00D014C4">
        <w:rPr>
          <w:rFonts w:ascii="Arial" w:eastAsia="Gill Sans MT" w:hAnsi="Arial" w:cs="Arial"/>
          <w:sz w:val="24"/>
          <w:szCs w:val="24"/>
        </w:rPr>
        <w:t xml:space="preserve"> Promover la modernización y simplificación administrativa que contribuyan a eficientar la operación de las áreas técnico administrativas del Poder Legislativo;</w:t>
      </w:r>
    </w:p>
    <w:p w14:paraId="147DBDBD" w14:textId="20E8CFFA"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XX.</w:t>
      </w:r>
      <w:r w:rsidRPr="00D014C4">
        <w:rPr>
          <w:rFonts w:ascii="Arial" w:eastAsia="Gill Sans MT" w:hAnsi="Arial" w:cs="Arial"/>
          <w:sz w:val="24"/>
          <w:szCs w:val="24"/>
        </w:rPr>
        <w:t xml:space="preserve"> Coordinar la elaboración de manuales </w:t>
      </w:r>
      <w:r w:rsidR="00203A69" w:rsidRPr="00D014C4">
        <w:rPr>
          <w:rFonts w:ascii="Arial" w:eastAsia="Gill Sans MT" w:hAnsi="Arial" w:cs="Arial"/>
          <w:sz w:val="24"/>
          <w:szCs w:val="24"/>
        </w:rPr>
        <w:t xml:space="preserve">generales </w:t>
      </w:r>
      <w:r w:rsidRPr="00D014C4">
        <w:rPr>
          <w:rFonts w:ascii="Arial" w:eastAsia="Gill Sans MT" w:hAnsi="Arial" w:cs="Arial"/>
          <w:sz w:val="24"/>
          <w:szCs w:val="24"/>
        </w:rPr>
        <w:t>de organización para el óptimo funcionamiento de las dependencias del Poder Legislativo</w:t>
      </w:r>
      <w:r w:rsidR="55545DAA" w:rsidRPr="00D014C4">
        <w:rPr>
          <w:rFonts w:ascii="Arial" w:eastAsia="Gill Sans MT" w:hAnsi="Arial" w:cs="Arial"/>
          <w:sz w:val="24"/>
          <w:szCs w:val="24"/>
        </w:rPr>
        <w:t xml:space="preserve"> y </w:t>
      </w:r>
      <w:r w:rsidR="00161B56" w:rsidRPr="00D014C4">
        <w:rPr>
          <w:rFonts w:ascii="Arial" w:eastAsia="Gill Sans MT" w:hAnsi="Arial" w:cs="Arial"/>
          <w:sz w:val="24"/>
          <w:szCs w:val="24"/>
        </w:rPr>
        <w:t xml:space="preserve">su </w:t>
      </w:r>
      <w:r w:rsidR="55545DAA" w:rsidRPr="00D014C4">
        <w:rPr>
          <w:rFonts w:ascii="Arial" w:eastAsia="Gill Sans MT" w:hAnsi="Arial" w:cs="Arial"/>
          <w:sz w:val="24"/>
          <w:szCs w:val="24"/>
        </w:rPr>
        <w:t>publica</w:t>
      </w:r>
      <w:r w:rsidR="3BE1E4DA" w:rsidRPr="00D014C4">
        <w:rPr>
          <w:rFonts w:ascii="Arial" w:eastAsia="Gill Sans MT" w:hAnsi="Arial" w:cs="Arial"/>
          <w:sz w:val="24"/>
          <w:szCs w:val="24"/>
        </w:rPr>
        <w:t>ción</w:t>
      </w:r>
      <w:r w:rsidR="55545DAA" w:rsidRPr="00D014C4">
        <w:rPr>
          <w:rFonts w:ascii="Arial" w:eastAsia="Gill Sans MT" w:hAnsi="Arial" w:cs="Arial"/>
          <w:sz w:val="24"/>
          <w:szCs w:val="24"/>
        </w:rPr>
        <w:t xml:space="preserve"> en el </w:t>
      </w:r>
      <w:r w:rsidRPr="00D014C4">
        <w:rPr>
          <w:rFonts w:ascii="Arial" w:eastAsia="Gill Sans MT" w:hAnsi="Arial" w:cs="Arial"/>
          <w:sz w:val="24"/>
          <w:szCs w:val="24"/>
        </w:rPr>
        <w:t>Periódico Oficial “Gaceta del Gobierno”, así como la elaboración de manuales de procedimientos;</w:t>
      </w:r>
    </w:p>
    <w:p w14:paraId="603DFB1B"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XXI.</w:t>
      </w:r>
      <w:r w:rsidRPr="00D014C4">
        <w:rPr>
          <w:rFonts w:ascii="Arial" w:eastAsia="Gill Sans MT" w:hAnsi="Arial" w:cs="Arial"/>
          <w:sz w:val="24"/>
          <w:szCs w:val="24"/>
        </w:rPr>
        <w:t xml:space="preserve"> Proveer </w:t>
      </w:r>
      <w:r w:rsidR="6BA56870" w:rsidRPr="00D014C4">
        <w:rPr>
          <w:rFonts w:ascii="Arial" w:eastAsia="Gill Sans MT" w:hAnsi="Arial" w:cs="Arial"/>
          <w:sz w:val="24"/>
          <w:szCs w:val="24"/>
        </w:rPr>
        <w:t>el apoyo</w:t>
      </w:r>
      <w:r w:rsidRPr="00D014C4">
        <w:rPr>
          <w:rFonts w:ascii="Arial" w:eastAsia="Gill Sans MT" w:hAnsi="Arial" w:cs="Arial"/>
          <w:sz w:val="24"/>
          <w:szCs w:val="24"/>
        </w:rPr>
        <w:t xml:space="preserve"> </w:t>
      </w:r>
      <w:r w:rsidR="6BA56870" w:rsidRPr="00D014C4">
        <w:rPr>
          <w:rFonts w:ascii="Arial" w:eastAsia="Gill Sans MT" w:hAnsi="Arial" w:cs="Arial"/>
          <w:sz w:val="24"/>
          <w:szCs w:val="24"/>
        </w:rPr>
        <w:t>h</w:t>
      </w:r>
      <w:r w:rsidRPr="00D014C4">
        <w:rPr>
          <w:rFonts w:ascii="Arial" w:eastAsia="Gill Sans MT" w:hAnsi="Arial" w:cs="Arial"/>
          <w:sz w:val="24"/>
          <w:szCs w:val="24"/>
        </w:rPr>
        <w:t>umano</w:t>
      </w:r>
      <w:r w:rsidR="6BA56870" w:rsidRPr="00D014C4">
        <w:rPr>
          <w:rFonts w:ascii="Arial" w:eastAsia="Gill Sans MT" w:hAnsi="Arial" w:cs="Arial"/>
          <w:sz w:val="24"/>
          <w:szCs w:val="24"/>
        </w:rPr>
        <w:t xml:space="preserve">, </w:t>
      </w:r>
      <w:r w:rsidR="3F63C72E" w:rsidRPr="00D014C4">
        <w:rPr>
          <w:rFonts w:ascii="Arial" w:eastAsia="Gill Sans MT" w:hAnsi="Arial" w:cs="Arial"/>
          <w:sz w:val="24"/>
          <w:szCs w:val="24"/>
        </w:rPr>
        <w:t xml:space="preserve">material, </w:t>
      </w:r>
      <w:r w:rsidRPr="00D014C4">
        <w:rPr>
          <w:rFonts w:ascii="Arial" w:eastAsia="Gill Sans MT" w:hAnsi="Arial" w:cs="Arial"/>
          <w:sz w:val="24"/>
          <w:szCs w:val="24"/>
        </w:rPr>
        <w:t>financiero</w:t>
      </w:r>
      <w:r w:rsidR="6BA56870" w:rsidRPr="00D014C4">
        <w:rPr>
          <w:rFonts w:ascii="Arial" w:eastAsia="Gill Sans MT" w:hAnsi="Arial" w:cs="Arial"/>
          <w:sz w:val="24"/>
          <w:szCs w:val="24"/>
        </w:rPr>
        <w:t xml:space="preserve"> y técnico</w:t>
      </w:r>
      <w:r w:rsidRPr="00D014C4">
        <w:rPr>
          <w:rFonts w:ascii="Arial" w:eastAsia="Gill Sans MT" w:hAnsi="Arial" w:cs="Arial"/>
          <w:sz w:val="24"/>
          <w:szCs w:val="24"/>
        </w:rPr>
        <w:t xml:space="preserve"> que se requiera para la operación del sistema electrónico de asistencia y votación; </w:t>
      </w:r>
    </w:p>
    <w:p w14:paraId="075A009F"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XXII.</w:t>
      </w:r>
      <w:r w:rsidRPr="00D014C4">
        <w:rPr>
          <w:rFonts w:ascii="Arial" w:eastAsia="Gill Sans MT" w:hAnsi="Arial" w:cs="Arial"/>
          <w:sz w:val="24"/>
          <w:szCs w:val="24"/>
        </w:rPr>
        <w:t xml:space="preserve"> Planear, </w:t>
      </w:r>
      <w:r w:rsidR="6BA56870" w:rsidRPr="00D014C4">
        <w:rPr>
          <w:rFonts w:ascii="Arial" w:eastAsia="Gill Sans MT" w:hAnsi="Arial" w:cs="Arial"/>
          <w:sz w:val="24"/>
          <w:szCs w:val="24"/>
        </w:rPr>
        <w:t>organizar</w:t>
      </w:r>
      <w:r w:rsidRPr="00D014C4">
        <w:rPr>
          <w:rFonts w:ascii="Arial" w:eastAsia="Gill Sans MT" w:hAnsi="Arial" w:cs="Arial"/>
          <w:sz w:val="24"/>
          <w:szCs w:val="24"/>
        </w:rPr>
        <w:t xml:space="preserve">, coordinar y controlar la seguridad y vigilancia </w:t>
      </w:r>
      <w:r w:rsidR="6BA56870" w:rsidRPr="00D014C4">
        <w:rPr>
          <w:rFonts w:ascii="Arial" w:eastAsia="Gill Sans MT" w:hAnsi="Arial" w:cs="Arial"/>
          <w:sz w:val="24"/>
          <w:szCs w:val="24"/>
        </w:rPr>
        <w:t>del</w:t>
      </w:r>
      <w:r w:rsidRPr="00D014C4">
        <w:rPr>
          <w:rFonts w:ascii="Arial" w:eastAsia="Gill Sans MT" w:hAnsi="Arial" w:cs="Arial"/>
          <w:sz w:val="24"/>
          <w:szCs w:val="24"/>
        </w:rPr>
        <w:t xml:space="preserve"> Poder Legislativo;</w:t>
      </w:r>
    </w:p>
    <w:p w14:paraId="0BD15CAA"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XXIII.</w:t>
      </w:r>
      <w:r w:rsidRPr="00D014C4">
        <w:rPr>
          <w:rFonts w:ascii="Arial" w:eastAsia="Gill Sans MT" w:hAnsi="Arial" w:cs="Arial"/>
          <w:sz w:val="24"/>
          <w:szCs w:val="24"/>
        </w:rPr>
        <w:t xml:space="preserve"> Establecer acciones con perspectiva de género y respeto a los derechos humanos al interior del Poder Legislativo; y</w:t>
      </w:r>
    </w:p>
    <w:p w14:paraId="2CDDE767" w14:textId="3B05D4D2"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XXIV.</w:t>
      </w:r>
      <w:r w:rsidRPr="00D014C4">
        <w:rPr>
          <w:rFonts w:ascii="Arial" w:eastAsia="Gill Sans MT" w:hAnsi="Arial" w:cs="Arial"/>
          <w:sz w:val="24"/>
          <w:szCs w:val="24"/>
        </w:rPr>
        <w:t xml:space="preserve"> Las demás que le confieran otras </w:t>
      </w:r>
      <w:r w:rsidR="471A4F1E" w:rsidRPr="00D014C4">
        <w:rPr>
          <w:rFonts w:ascii="Arial" w:eastAsia="Gill Sans MT" w:hAnsi="Arial" w:cs="Arial"/>
          <w:sz w:val="24"/>
          <w:szCs w:val="24"/>
        </w:rPr>
        <w:t xml:space="preserve">disposiciones </w:t>
      </w:r>
      <w:r w:rsidR="00F94E6A" w:rsidRPr="00D014C4">
        <w:rPr>
          <w:rFonts w:ascii="Arial" w:eastAsia="Gill Sans MT" w:hAnsi="Arial" w:cs="Arial"/>
          <w:sz w:val="24"/>
          <w:szCs w:val="24"/>
        </w:rPr>
        <w:t>jurídicas</w:t>
      </w:r>
      <w:r w:rsidR="00DE572B" w:rsidRPr="00D014C4">
        <w:rPr>
          <w:rFonts w:ascii="Arial" w:eastAsia="Gill Sans MT" w:hAnsi="Arial" w:cs="Arial"/>
          <w:sz w:val="24"/>
          <w:szCs w:val="24"/>
        </w:rPr>
        <w:t xml:space="preserve"> y normativas</w:t>
      </w:r>
      <w:r w:rsidR="00203A69" w:rsidRPr="00D014C4">
        <w:rPr>
          <w:rFonts w:ascii="Arial" w:eastAsia="Gill Sans MT" w:hAnsi="Arial" w:cs="Arial"/>
          <w:sz w:val="24"/>
          <w:szCs w:val="24"/>
        </w:rPr>
        <w:t xml:space="preserve"> aplicables</w:t>
      </w:r>
      <w:r w:rsidR="471A4F1E" w:rsidRPr="00D014C4">
        <w:rPr>
          <w:rFonts w:ascii="Arial" w:eastAsia="Gill Sans MT" w:hAnsi="Arial" w:cs="Arial"/>
          <w:sz w:val="24"/>
          <w:szCs w:val="24"/>
        </w:rPr>
        <w:t>; así como</w:t>
      </w:r>
      <w:r w:rsidRPr="00D014C4">
        <w:rPr>
          <w:rFonts w:ascii="Arial" w:eastAsia="Gill Sans MT" w:hAnsi="Arial" w:cs="Arial"/>
          <w:sz w:val="24"/>
          <w:szCs w:val="24"/>
        </w:rPr>
        <w:t xml:space="preserve"> las que le encomiende la Junta de Coordinación Política o quien la presida.</w:t>
      </w:r>
    </w:p>
    <w:p w14:paraId="08EFB380" w14:textId="77777777" w:rsidR="0014389F" w:rsidRPr="00D014C4" w:rsidRDefault="6B5CDD77" w:rsidP="00D014C4">
      <w:pPr>
        <w:spacing w:line="240" w:lineRule="auto"/>
        <w:jc w:val="both"/>
        <w:rPr>
          <w:rFonts w:ascii="Arial" w:eastAsia="Gill Sans MT" w:hAnsi="Arial" w:cs="Arial"/>
          <w:sz w:val="24"/>
          <w:szCs w:val="24"/>
        </w:rPr>
      </w:pPr>
      <w:bookmarkStart w:id="3" w:name="_Hlk99711067"/>
      <w:r w:rsidRPr="00D014C4">
        <w:rPr>
          <w:rFonts w:ascii="Arial" w:eastAsia="Gill Sans MT" w:hAnsi="Arial" w:cs="Arial"/>
          <w:b/>
          <w:bCs/>
          <w:sz w:val="24"/>
          <w:szCs w:val="24"/>
        </w:rPr>
        <w:t xml:space="preserve">ARTÍCULO SEGUNDO.- Se reforman </w:t>
      </w:r>
      <w:r w:rsidRPr="00D014C4">
        <w:rPr>
          <w:rFonts w:ascii="Arial" w:eastAsia="Gill Sans MT" w:hAnsi="Arial" w:cs="Arial"/>
          <w:sz w:val="24"/>
          <w:szCs w:val="24"/>
        </w:rPr>
        <w:t>los párrafos segundo y</w:t>
      </w:r>
      <w:r w:rsidR="00FB1B9D" w:rsidRPr="00D014C4">
        <w:rPr>
          <w:rFonts w:ascii="Arial" w:eastAsia="Gill Sans MT" w:hAnsi="Arial" w:cs="Arial"/>
          <w:sz w:val="24"/>
          <w:szCs w:val="24"/>
        </w:rPr>
        <w:t xml:space="preserve"> último</w:t>
      </w:r>
      <w:r w:rsidRPr="00D014C4">
        <w:rPr>
          <w:rFonts w:ascii="Arial" w:eastAsia="Gill Sans MT" w:hAnsi="Arial" w:cs="Arial"/>
          <w:sz w:val="24"/>
          <w:szCs w:val="24"/>
        </w:rPr>
        <w:t xml:space="preserve"> del artículo I; el artículo 2; las fracciones</w:t>
      </w:r>
      <w:r w:rsidR="00A3655E" w:rsidRPr="00D014C4">
        <w:rPr>
          <w:rFonts w:ascii="Arial" w:eastAsia="Gill Sans MT" w:hAnsi="Arial" w:cs="Arial"/>
          <w:sz w:val="24"/>
          <w:szCs w:val="24"/>
        </w:rPr>
        <w:t xml:space="preserve"> I,</w:t>
      </w:r>
      <w:r w:rsidRPr="00D014C4">
        <w:rPr>
          <w:rFonts w:ascii="Arial" w:eastAsia="Gill Sans MT" w:hAnsi="Arial" w:cs="Arial"/>
          <w:sz w:val="24"/>
          <w:szCs w:val="24"/>
        </w:rPr>
        <w:t xml:space="preserve"> II, III, IV, V, VI, VII y VIII del artículo 3; artículo 4; párrafo primero, inciso c) de la fracción III, inciso c) de la fracción IV y </w:t>
      </w:r>
      <w:r w:rsidR="00F92B1F" w:rsidRPr="00D014C4">
        <w:rPr>
          <w:rFonts w:ascii="Arial" w:eastAsia="Gill Sans MT" w:hAnsi="Arial" w:cs="Arial"/>
          <w:sz w:val="24"/>
          <w:szCs w:val="24"/>
        </w:rPr>
        <w:t>último párrafo</w:t>
      </w:r>
      <w:r w:rsidRPr="00D014C4">
        <w:rPr>
          <w:rFonts w:ascii="Arial" w:eastAsia="Gill Sans MT" w:hAnsi="Arial" w:cs="Arial"/>
          <w:sz w:val="24"/>
          <w:szCs w:val="24"/>
        </w:rPr>
        <w:t xml:space="preserve"> del artículo 5; artículo 6; párrafo primero</w:t>
      </w:r>
      <w:r w:rsidR="00B74624" w:rsidRPr="00D014C4">
        <w:rPr>
          <w:rFonts w:ascii="Arial" w:eastAsia="Gill Sans MT" w:hAnsi="Arial" w:cs="Arial"/>
          <w:sz w:val="24"/>
          <w:szCs w:val="24"/>
        </w:rPr>
        <w:t>,</w:t>
      </w:r>
      <w:r w:rsidRPr="00D014C4">
        <w:rPr>
          <w:rFonts w:ascii="Arial" w:eastAsia="Gill Sans MT" w:hAnsi="Arial" w:cs="Arial"/>
          <w:sz w:val="24"/>
          <w:szCs w:val="24"/>
        </w:rPr>
        <w:t xml:space="preserve"> fracción I y III del artículo 7; párrafo primero y las fracciones I, II, III, VI, VII, VIII, IX, X, XI, XII, XIII, XIV, XV,</w:t>
      </w:r>
      <w:r w:rsidR="74E36267" w:rsidRPr="00D014C4">
        <w:rPr>
          <w:rFonts w:ascii="Arial" w:eastAsia="Gill Sans MT" w:hAnsi="Arial" w:cs="Arial"/>
          <w:sz w:val="24"/>
          <w:szCs w:val="24"/>
        </w:rPr>
        <w:t xml:space="preserve"> XVI, </w:t>
      </w:r>
      <w:r w:rsidRPr="00D014C4">
        <w:rPr>
          <w:rFonts w:ascii="Arial" w:eastAsia="Gill Sans MT" w:hAnsi="Arial" w:cs="Arial"/>
          <w:sz w:val="24"/>
          <w:szCs w:val="24"/>
        </w:rPr>
        <w:t xml:space="preserve"> XVII, XVIII y XIX del artículo 8; artículo 9; fracciones I, II, III, IV y V del artículo 10; fracciones I, II, III, IV, V</w:t>
      </w:r>
      <w:r w:rsidR="00FB39EB" w:rsidRPr="00D014C4">
        <w:rPr>
          <w:rFonts w:ascii="Arial" w:eastAsia="Gill Sans MT" w:hAnsi="Arial" w:cs="Arial"/>
          <w:sz w:val="24"/>
          <w:szCs w:val="24"/>
        </w:rPr>
        <w:t xml:space="preserve"> y</w:t>
      </w:r>
      <w:r w:rsidRPr="00D014C4">
        <w:rPr>
          <w:rFonts w:ascii="Arial" w:eastAsia="Gill Sans MT" w:hAnsi="Arial" w:cs="Arial"/>
          <w:sz w:val="24"/>
          <w:szCs w:val="24"/>
        </w:rPr>
        <w:t xml:space="preserve"> VI</w:t>
      </w:r>
      <w:r w:rsidRPr="00D014C4">
        <w:rPr>
          <w:rFonts w:ascii="Arial" w:eastAsia="Gill Sans MT" w:hAnsi="Arial" w:cs="Arial"/>
          <w:color w:val="FF0000"/>
          <w:sz w:val="24"/>
          <w:szCs w:val="24"/>
        </w:rPr>
        <w:t xml:space="preserve"> </w:t>
      </w:r>
      <w:r w:rsidRPr="00D014C4">
        <w:rPr>
          <w:rFonts w:ascii="Arial" w:eastAsia="Gill Sans MT" w:hAnsi="Arial" w:cs="Arial"/>
          <w:sz w:val="24"/>
          <w:szCs w:val="24"/>
        </w:rPr>
        <w:t xml:space="preserve">del artículo 11; párrafo primero y fracciones 1, II, </w:t>
      </w:r>
      <w:r w:rsidR="006611D8" w:rsidRPr="00D014C4">
        <w:rPr>
          <w:rFonts w:ascii="Arial" w:eastAsia="Gill Sans MT" w:hAnsi="Arial" w:cs="Arial"/>
          <w:sz w:val="24"/>
          <w:szCs w:val="24"/>
        </w:rPr>
        <w:t xml:space="preserve">III, </w:t>
      </w:r>
      <w:r w:rsidRPr="00D014C4">
        <w:rPr>
          <w:rFonts w:ascii="Arial" w:eastAsia="Gill Sans MT" w:hAnsi="Arial" w:cs="Arial"/>
          <w:sz w:val="24"/>
          <w:szCs w:val="24"/>
        </w:rPr>
        <w:t>IV, V</w:t>
      </w:r>
      <w:r w:rsidR="00F92B1F" w:rsidRPr="00D014C4">
        <w:rPr>
          <w:rFonts w:ascii="Arial" w:eastAsia="Gill Sans MT" w:hAnsi="Arial" w:cs="Arial"/>
          <w:sz w:val="24"/>
          <w:szCs w:val="24"/>
        </w:rPr>
        <w:t>,</w:t>
      </w:r>
      <w:r w:rsidRPr="00D014C4">
        <w:rPr>
          <w:rFonts w:ascii="Arial" w:eastAsia="Gill Sans MT" w:hAnsi="Arial" w:cs="Arial"/>
          <w:sz w:val="24"/>
          <w:szCs w:val="24"/>
        </w:rPr>
        <w:t xml:space="preserve"> VI</w:t>
      </w:r>
      <w:r w:rsidR="00F92B1F" w:rsidRPr="00D014C4">
        <w:rPr>
          <w:rFonts w:ascii="Arial" w:eastAsia="Gill Sans MT" w:hAnsi="Arial" w:cs="Arial"/>
          <w:sz w:val="24"/>
          <w:szCs w:val="24"/>
        </w:rPr>
        <w:t>, VII y VIII</w:t>
      </w:r>
      <w:r w:rsidRPr="00D014C4">
        <w:rPr>
          <w:rFonts w:ascii="Arial" w:eastAsia="Gill Sans MT" w:hAnsi="Arial" w:cs="Arial"/>
          <w:sz w:val="24"/>
          <w:szCs w:val="24"/>
        </w:rPr>
        <w:t xml:space="preserve">  del artículo 12; fracciones</w:t>
      </w:r>
      <w:r w:rsidR="00F92B1F" w:rsidRPr="00D014C4">
        <w:rPr>
          <w:rFonts w:ascii="Arial" w:eastAsia="Gill Sans MT" w:hAnsi="Arial" w:cs="Arial"/>
          <w:sz w:val="24"/>
          <w:szCs w:val="24"/>
        </w:rPr>
        <w:t xml:space="preserve"> I,</w:t>
      </w:r>
      <w:r w:rsidRPr="00D014C4">
        <w:rPr>
          <w:rFonts w:ascii="Arial" w:eastAsia="Gill Sans MT" w:hAnsi="Arial" w:cs="Arial"/>
          <w:sz w:val="24"/>
          <w:szCs w:val="24"/>
        </w:rPr>
        <w:t xml:space="preserve"> VI,</w:t>
      </w:r>
      <w:r w:rsidR="00F92B1F" w:rsidRPr="00D014C4">
        <w:rPr>
          <w:rFonts w:ascii="Arial" w:eastAsia="Gill Sans MT" w:hAnsi="Arial" w:cs="Arial"/>
          <w:sz w:val="24"/>
          <w:szCs w:val="24"/>
        </w:rPr>
        <w:t xml:space="preserve"> y </w:t>
      </w:r>
      <w:r w:rsidRPr="00D014C4">
        <w:rPr>
          <w:rFonts w:ascii="Arial" w:eastAsia="Gill Sans MT" w:hAnsi="Arial" w:cs="Arial"/>
          <w:sz w:val="24"/>
          <w:szCs w:val="24"/>
        </w:rPr>
        <w:t>VII del artículo 13; fracciones I, III, IV, V, VI, VII y VIII del artículo 14; fracciones I, II, III, IV, V, VI</w:t>
      </w:r>
      <w:r w:rsidR="00375A38" w:rsidRPr="00D014C4">
        <w:rPr>
          <w:rFonts w:ascii="Arial" w:eastAsia="Gill Sans MT" w:hAnsi="Arial" w:cs="Arial"/>
          <w:sz w:val="24"/>
          <w:szCs w:val="24"/>
        </w:rPr>
        <w:t xml:space="preserve"> y VII</w:t>
      </w:r>
      <w:r w:rsidRPr="00D014C4">
        <w:rPr>
          <w:rFonts w:ascii="Arial" w:eastAsia="Gill Sans MT" w:hAnsi="Arial" w:cs="Arial"/>
          <w:sz w:val="24"/>
          <w:szCs w:val="24"/>
        </w:rPr>
        <w:t xml:space="preserve"> del artículo 15; fracciones II, III, </w:t>
      </w:r>
      <w:r w:rsidRPr="00D014C4">
        <w:rPr>
          <w:rFonts w:ascii="Arial" w:eastAsia="Gill Sans MT" w:hAnsi="Arial" w:cs="Arial"/>
          <w:sz w:val="24"/>
          <w:szCs w:val="24"/>
        </w:rPr>
        <w:lastRenderedPageBreak/>
        <w:t>V, VI, VII</w:t>
      </w:r>
      <w:r w:rsidR="006E1AAE" w:rsidRPr="00D014C4">
        <w:rPr>
          <w:rFonts w:ascii="Arial" w:eastAsia="Gill Sans MT" w:hAnsi="Arial" w:cs="Arial"/>
          <w:sz w:val="24"/>
          <w:szCs w:val="24"/>
        </w:rPr>
        <w:t xml:space="preserve"> </w:t>
      </w:r>
      <w:r w:rsidRPr="00D014C4">
        <w:rPr>
          <w:rFonts w:ascii="Arial" w:eastAsia="Gill Sans MT" w:hAnsi="Arial" w:cs="Arial"/>
          <w:sz w:val="24"/>
          <w:szCs w:val="24"/>
        </w:rPr>
        <w:t>del artículo 16; fracciones 1, II, IV, V</w:t>
      </w:r>
      <w:r w:rsidR="00581CD2" w:rsidRPr="00D014C4">
        <w:rPr>
          <w:rFonts w:ascii="Arial" w:eastAsia="Gill Sans MT" w:hAnsi="Arial" w:cs="Arial"/>
          <w:sz w:val="24"/>
          <w:szCs w:val="24"/>
        </w:rPr>
        <w:t xml:space="preserve"> y VI</w:t>
      </w:r>
      <w:r w:rsidRPr="00D014C4">
        <w:rPr>
          <w:rFonts w:ascii="Arial" w:eastAsia="Gill Sans MT" w:hAnsi="Arial" w:cs="Arial"/>
          <w:sz w:val="24"/>
          <w:szCs w:val="24"/>
        </w:rPr>
        <w:t xml:space="preserve"> del artículo 17; artículo 18; artículo 20; </w:t>
      </w:r>
      <w:r w:rsidR="00581CD2" w:rsidRPr="00D014C4">
        <w:rPr>
          <w:rFonts w:ascii="Arial" w:eastAsia="Gill Sans MT" w:hAnsi="Arial" w:cs="Arial"/>
          <w:sz w:val="24"/>
          <w:szCs w:val="24"/>
        </w:rPr>
        <w:t xml:space="preserve">artículo 21; </w:t>
      </w:r>
      <w:r w:rsidRPr="00D014C4">
        <w:rPr>
          <w:rFonts w:ascii="Arial" w:eastAsia="Gill Sans MT" w:hAnsi="Arial" w:cs="Arial"/>
          <w:sz w:val="24"/>
          <w:szCs w:val="24"/>
        </w:rPr>
        <w:t xml:space="preserve">artículo 22 y artículo 23. </w:t>
      </w:r>
      <w:r w:rsidRPr="00D014C4">
        <w:rPr>
          <w:rFonts w:ascii="Arial" w:eastAsia="Gill Sans MT" w:hAnsi="Arial" w:cs="Arial"/>
          <w:b/>
          <w:bCs/>
          <w:sz w:val="24"/>
          <w:szCs w:val="24"/>
        </w:rPr>
        <w:t xml:space="preserve">Se adicionan </w:t>
      </w:r>
      <w:r w:rsidRPr="00D014C4">
        <w:rPr>
          <w:rFonts w:ascii="Arial" w:eastAsia="Gill Sans MT" w:hAnsi="Arial" w:cs="Arial"/>
          <w:sz w:val="24"/>
          <w:szCs w:val="24"/>
        </w:rPr>
        <w:t xml:space="preserve">las fracciones IX, X, XI, </w:t>
      </w:r>
      <w:r w:rsidR="00642214" w:rsidRPr="00D014C4">
        <w:rPr>
          <w:rFonts w:ascii="Arial" w:eastAsia="Gill Sans MT" w:hAnsi="Arial" w:cs="Arial"/>
          <w:sz w:val="24"/>
          <w:szCs w:val="24"/>
        </w:rPr>
        <w:t xml:space="preserve">y </w:t>
      </w:r>
      <w:r w:rsidRPr="00D014C4">
        <w:rPr>
          <w:rFonts w:ascii="Arial" w:eastAsia="Gill Sans MT" w:hAnsi="Arial" w:cs="Arial"/>
          <w:sz w:val="24"/>
          <w:szCs w:val="24"/>
        </w:rPr>
        <w:t>XII</w:t>
      </w:r>
      <w:r w:rsidR="0791F789" w:rsidRPr="00D014C4">
        <w:rPr>
          <w:rFonts w:ascii="Arial" w:eastAsia="Gill Sans MT" w:hAnsi="Arial" w:cs="Arial"/>
          <w:sz w:val="24"/>
          <w:szCs w:val="24"/>
        </w:rPr>
        <w:t xml:space="preserve"> </w:t>
      </w:r>
      <w:r w:rsidRPr="00D014C4">
        <w:rPr>
          <w:rFonts w:ascii="Arial" w:eastAsia="Gill Sans MT" w:hAnsi="Arial" w:cs="Arial"/>
          <w:sz w:val="24"/>
          <w:szCs w:val="24"/>
        </w:rPr>
        <w:t>del artículo 3</w:t>
      </w:r>
      <w:r w:rsidR="74E36267" w:rsidRPr="00D014C4">
        <w:rPr>
          <w:rFonts w:ascii="Arial" w:eastAsia="Gill Sans MT" w:hAnsi="Arial" w:cs="Arial"/>
          <w:sz w:val="24"/>
          <w:szCs w:val="24"/>
        </w:rPr>
        <w:t>;</w:t>
      </w:r>
      <w:r w:rsidR="00AB2028" w:rsidRPr="00D014C4">
        <w:rPr>
          <w:rFonts w:ascii="Arial" w:eastAsia="Gill Sans MT" w:hAnsi="Arial" w:cs="Arial"/>
          <w:sz w:val="24"/>
          <w:szCs w:val="24"/>
        </w:rPr>
        <w:t xml:space="preserve"> </w:t>
      </w:r>
      <w:r w:rsidRPr="00D014C4">
        <w:rPr>
          <w:rFonts w:ascii="Arial" w:eastAsia="Gill Sans MT" w:hAnsi="Arial" w:cs="Arial"/>
          <w:sz w:val="24"/>
          <w:szCs w:val="24"/>
        </w:rPr>
        <w:t xml:space="preserve">las fracciones VII, VIII, IX, X y XI del artículo 17. </w:t>
      </w:r>
      <w:r w:rsidR="00A25122" w:rsidRPr="00D014C4">
        <w:rPr>
          <w:rFonts w:ascii="Arial" w:eastAsia="Gill Sans MT" w:hAnsi="Arial" w:cs="Arial"/>
          <w:b/>
          <w:bCs/>
          <w:sz w:val="24"/>
          <w:szCs w:val="24"/>
        </w:rPr>
        <w:t>Se deroga.</w:t>
      </w:r>
      <w:r w:rsidRPr="00D014C4">
        <w:rPr>
          <w:rFonts w:ascii="Arial" w:eastAsia="Gill Sans MT" w:hAnsi="Arial" w:cs="Arial"/>
          <w:b/>
          <w:bCs/>
          <w:sz w:val="24"/>
          <w:szCs w:val="24"/>
        </w:rPr>
        <w:t xml:space="preserve"> </w:t>
      </w:r>
      <w:r w:rsidRPr="00D014C4">
        <w:rPr>
          <w:rFonts w:ascii="Arial" w:eastAsia="Gill Sans MT" w:hAnsi="Arial" w:cs="Arial"/>
          <w:sz w:val="24"/>
          <w:szCs w:val="24"/>
        </w:rPr>
        <w:t xml:space="preserve">el </w:t>
      </w:r>
      <w:r w:rsidR="00F92B1F" w:rsidRPr="00D014C4">
        <w:rPr>
          <w:rFonts w:ascii="Arial" w:eastAsia="Gill Sans MT" w:hAnsi="Arial" w:cs="Arial"/>
          <w:sz w:val="24"/>
          <w:szCs w:val="24"/>
        </w:rPr>
        <w:t>último pá</w:t>
      </w:r>
      <w:r w:rsidRPr="00D014C4">
        <w:rPr>
          <w:rFonts w:ascii="Arial" w:eastAsia="Gill Sans MT" w:hAnsi="Arial" w:cs="Arial"/>
          <w:sz w:val="24"/>
          <w:szCs w:val="24"/>
        </w:rPr>
        <w:t>rrafo del artículo 3; fracción XX del artículo 8</w:t>
      </w:r>
      <w:r w:rsidR="005546FE" w:rsidRPr="00D014C4">
        <w:rPr>
          <w:rFonts w:ascii="Arial" w:eastAsia="Gill Sans MT" w:hAnsi="Arial" w:cs="Arial"/>
          <w:sz w:val="24"/>
          <w:szCs w:val="24"/>
        </w:rPr>
        <w:t>; fracción VI del artículo 10</w:t>
      </w:r>
      <w:r w:rsidR="00FB39EB" w:rsidRPr="00D014C4">
        <w:rPr>
          <w:rFonts w:ascii="Arial" w:eastAsia="Gill Sans MT" w:hAnsi="Arial" w:cs="Arial"/>
          <w:sz w:val="24"/>
          <w:szCs w:val="24"/>
        </w:rPr>
        <w:t>; fracciones VII y VIII</w:t>
      </w:r>
      <w:r w:rsidRPr="00D014C4">
        <w:rPr>
          <w:rFonts w:ascii="Arial" w:eastAsia="Gill Sans MT" w:hAnsi="Arial" w:cs="Arial"/>
          <w:sz w:val="24"/>
          <w:szCs w:val="24"/>
        </w:rPr>
        <w:t xml:space="preserve"> </w:t>
      </w:r>
      <w:r w:rsidR="00FB39EB" w:rsidRPr="00D014C4">
        <w:rPr>
          <w:rFonts w:ascii="Arial" w:eastAsia="Gill Sans MT" w:hAnsi="Arial" w:cs="Arial"/>
          <w:sz w:val="24"/>
          <w:szCs w:val="24"/>
        </w:rPr>
        <w:t>del artículo 11;</w:t>
      </w:r>
      <w:r w:rsidR="00F92B1F" w:rsidRPr="00D014C4">
        <w:rPr>
          <w:rFonts w:ascii="Arial" w:eastAsia="Gill Sans MT" w:hAnsi="Arial" w:cs="Arial"/>
          <w:sz w:val="24"/>
          <w:szCs w:val="24"/>
        </w:rPr>
        <w:t xml:space="preserve"> </w:t>
      </w:r>
      <w:r w:rsidR="00DC5A1E" w:rsidRPr="00D014C4">
        <w:rPr>
          <w:rFonts w:ascii="Arial" w:eastAsia="Gill Sans MT" w:hAnsi="Arial" w:cs="Arial"/>
          <w:sz w:val="24"/>
          <w:szCs w:val="24"/>
        </w:rPr>
        <w:t xml:space="preserve">fracciones </w:t>
      </w:r>
      <w:r w:rsidR="00F92B1F" w:rsidRPr="00D014C4">
        <w:rPr>
          <w:rFonts w:ascii="Arial" w:eastAsia="Gill Sans MT" w:hAnsi="Arial" w:cs="Arial"/>
          <w:sz w:val="24"/>
          <w:szCs w:val="24"/>
        </w:rPr>
        <w:t>VII</w:t>
      </w:r>
      <w:r w:rsidR="00460FCF" w:rsidRPr="00D014C4">
        <w:rPr>
          <w:rFonts w:ascii="Arial" w:eastAsia="Gill Sans MT" w:hAnsi="Arial" w:cs="Arial"/>
          <w:sz w:val="24"/>
          <w:szCs w:val="24"/>
        </w:rPr>
        <w:t>I</w:t>
      </w:r>
      <w:r w:rsidR="00F92B1F" w:rsidRPr="00D014C4">
        <w:rPr>
          <w:rFonts w:ascii="Arial" w:eastAsia="Gill Sans MT" w:hAnsi="Arial" w:cs="Arial"/>
          <w:sz w:val="24"/>
          <w:szCs w:val="24"/>
        </w:rPr>
        <w:t xml:space="preserve">, </w:t>
      </w:r>
      <w:r w:rsidR="00DC5A1E" w:rsidRPr="00D014C4">
        <w:rPr>
          <w:rFonts w:ascii="Arial" w:eastAsia="Gill Sans MT" w:hAnsi="Arial" w:cs="Arial"/>
          <w:sz w:val="24"/>
          <w:szCs w:val="24"/>
        </w:rPr>
        <w:t>IX y X</w:t>
      </w:r>
      <w:r w:rsidR="00BE0D1F" w:rsidRPr="00D014C4">
        <w:rPr>
          <w:rFonts w:ascii="Arial" w:eastAsia="Gill Sans MT" w:hAnsi="Arial" w:cs="Arial"/>
          <w:sz w:val="24"/>
          <w:szCs w:val="24"/>
        </w:rPr>
        <w:t xml:space="preserve"> del artículo 13; </w:t>
      </w:r>
      <w:r w:rsidR="00460FCF" w:rsidRPr="00D014C4">
        <w:rPr>
          <w:rFonts w:ascii="Arial" w:eastAsia="Gill Sans MT" w:hAnsi="Arial" w:cs="Arial"/>
          <w:sz w:val="24"/>
          <w:szCs w:val="24"/>
        </w:rPr>
        <w:t xml:space="preserve">fracción IX del articulo 14; </w:t>
      </w:r>
      <w:r w:rsidR="00375A38" w:rsidRPr="00D014C4">
        <w:rPr>
          <w:rFonts w:ascii="Arial" w:eastAsia="Gill Sans MT" w:hAnsi="Arial" w:cs="Arial"/>
          <w:sz w:val="24"/>
          <w:szCs w:val="24"/>
        </w:rPr>
        <w:t xml:space="preserve">fracción VIII del artículo 15; </w:t>
      </w:r>
      <w:r w:rsidR="006E1AAE" w:rsidRPr="00D014C4">
        <w:rPr>
          <w:rFonts w:ascii="Arial" w:eastAsia="Gill Sans MT" w:hAnsi="Arial" w:cs="Arial"/>
          <w:sz w:val="24"/>
          <w:szCs w:val="24"/>
        </w:rPr>
        <w:t xml:space="preserve">fracciones VIII y IX del artículo 16; </w:t>
      </w:r>
      <w:r w:rsidRPr="00D014C4">
        <w:rPr>
          <w:rFonts w:ascii="Arial" w:eastAsia="Gill Sans MT" w:hAnsi="Arial" w:cs="Arial"/>
          <w:sz w:val="24"/>
          <w:szCs w:val="24"/>
        </w:rPr>
        <w:t>del Reglamento Interno de la Secretaría de Administración y Finanzas del Poder Legislativo del Estado de México, para quedar como siguen:</w:t>
      </w:r>
      <w:bookmarkEnd w:id="3"/>
    </w:p>
    <w:p w14:paraId="1A7A3DB7" w14:textId="3AE5475E"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Artículo 1.</w:t>
      </w:r>
      <w:r w:rsidRPr="00D014C4">
        <w:rPr>
          <w:rFonts w:ascii="Arial" w:eastAsia="Gill Sans MT" w:hAnsi="Arial" w:cs="Arial"/>
          <w:sz w:val="24"/>
          <w:szCs w:val="24"/>
        </w:rPr>
        <w:t xml:space="preserve"> </w:t>
      </w:r>
      <w:bookmarkEnd w:id="1"/>
      <w:r w:rsidRPr="00D014C4">
        <w:rPr>
          <w:rFonts w:ascii="Arial" w:eastAsia="Gill Sans MT" w:hAnsi="Arial" w:cs="Arial"/>
          <w:sz w:val="24"/>
          <w:szCs w:val="24"/>
        </w:rPr>
        <w:t>…</w:t>
      </w:r>
    </w:p>
    <w:p w14:paraId="492B906E"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sz w:val="24"/>
          <w:szCs w:val="24"/>
        </w:rPr>
        <w:t>La Secretaría de Administración y Finanzas, es la dependencia responsable de administrar la aplicación de recursos del Poder Legislativo; sus actividades se regirán bajo los principios de: legalidad, honradez, lealtad, imparcialidad, eficiencia, economía, disciplina, profesionalismo, objetividad, transparencia, rendición de cuentas, competencia de mérito, eficacia, integridad y equidad.</w:t>
      </w:r>
    </w:p>
    <w:p w14:paraId="3CFDB22F"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sz w:val="24"/>
          <w:szCs w:val="24"/>
        </w:rPr>
        <w:t xml:space="preserve">Las personas servidoras públicas deberán anteponer en el desempeño de su empleo, cargo o comisión los valores siguientes: interés público, respeto a los derechos humanos, igualdad y no discriminación, equidad de género, entorno cultural y ecológico, cooperación y liderazgo. </w:t>
      </w:r>
    </w:p>
    <w:p w14:paraId="71C21F7A" w14:textId="50C29FFF"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Artículo 2.</w:t>
      </w:r>
      <w:r w:rsidRPr="00D014C4">
        <w:rPr>
          <w:rFonts w:ascii="Arial" w:eastAsia="Gill Sans MT" w:hAnsi="Arial" w:cs="Arial"/>
          <w:sz w:val="24"/>
          <w:szCs w:val="24"/>
        </w:rPr>
        <w:t xml:space="preserve"> La Secretaría de Administración y Finanzas, deberá cumplir con las disposiciones </w:t>
      </w:r>
      <w:r w:rsidR="00FE70C1" w:rsidRPr="00D014C4">
        <w:rPr>
          <w:rFonts w:ascii="Arial" w:eastAsia="Gill Sans MT" w:hAnsi="Arial" w:cs="Arial"/>
          <w:sz w:val="24"/>
          <w:szCs w:val="24"/>
        </w:rPr>
        <w:t>jurídicas</w:t>
      </w:r>
      <w:r w:rsidR="18AEE99C" w:rsidRPr="00D014C4">
        <w:rPr>
          <w:rFonts w:ascii="Arial" w:eastAsia="Gill Sans MT" w:hAnsi="Arial" w:cs="Arial"/>
          <w:sz w:val="24"/>
          <w:szCs w:val="24"/>
        </w:rPr>
        <w:t xml:space="preserve"> y normativas </w:t>
      </w:r>
      <w:r w:rsidRPr="00D014C4">
        <w:rPr>
          <w:rFonts w:ascii="Arial" w:eastAsia="Gill Sans MT" w:hAnsi="Arial" w:cs="Arial"/>
          <w:sz w:val="24"/>
          <w:szCs w:val="24"/>
        </w:rPr>
        <w:t>aplicable</w:t>
      </w:r>
      <w:r w:rsidR="18AEE99C" w:rsidRPr="00D014C4">
        <w:rPr>
          <w:rFonts w:ascii="Arial" w:eastAsia="Gill Sans MT" w:hAnsi="Arial" w:cs="Arial"/>
          <w:sz w:val="24"/>
          <w:szCs w:val="24"/>
        </w:rPr>
        <w:t>s</w:t>
      </w:r>
      <w:r w:rsidRPr="00D014C4">
        <w:rPr>
          <w:rFonts w:ascii="Arial" w:eastAsia="Gill Sans MT" w:hAnsi="Arial" w:cs="Arial"/>
          <w:sz w:val="24"/>
          <w:szCs w:val="24"/>
        </w:rPr>
        <w:t>.</w:t>
      </w:r>
    </w:p>
    <w:p w14:paraId="4B08BC99"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Artículo 3.</w:t>
      </w:r>
      <w:r w:rsidRPr="00D014C4">
        <w:rPr>
          <w:rFonts w:ascii="Arial" w:eastAsia="Gill Sans MT" w:hAnsi="Arial" w:cs="Arial"/>
          <w:sz w:val="24"/>
          <w:szCs w:val="24"/>
        </w:rPr>
        <w:t xml:space="preserve"> …</w:t>
      </w:r>
    </w:p>
    <w:p w14:paraId="04EB69C7" w14:textId="05954736"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 xml:space="preserve">I. </w:t>
      </w:r>
      <w:r w:rsidR="003D6D01" w:rsidRPr="00D014C4">
        <w:rPr>
          <w:rFonts w:ascii="Arial" w:hAnsi="Arial" w:cs="Arial"/>
          <w:sz w:val="24"/>
          <w:szCs w:val="24"/>
        </w:rPr>
        <w:t>Al lugar en el que se encuentre ubicado el centro de trabajo en el Poder Legislativo, cuyo ámbito delimita el desempeño de la función de la persona servidora pública;</w:t>
      </w:r>
    </w:p>
    <w:p w14:paraId="225CAAD0" w14:textId="77777777" w:rsidR="007367F6"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II.</w:t>
      </w:r>
      <w:r w:rsidRPr="00D014C4">
        <w:rPr>
          <w:rFonts w:ascii="Arial" w:eastAsia="Gill Sans MT" w:hAnsi="Arial" w:cs="Arial"/>
          <w:sz w:val="24"/>
          <w:szCs w:val="24"/>
        </w:rPr>
        <w:t xml:space="preserve"> Dependencias: </w:t>
      </w:r>
      <w:r w:rsidR="65541DE5" w:rsidRPr="00D014C4">
        <w:rPr>
          <w:rFonts w:ascii="Arial" w:eastAsia="Gill Sans MT" w:hAnsi="Arial" w:cs="Arial"/>
          <w:sz w:val="24"/>
          <w:szCs w:val="24"/>
        </w:rPr>
        <w:t xml:space="preserve">Órgano Superior de Fiscalización del Estado de México, Secretaría de Asuntos Parlamentarios, Contraloría, Secretaría de Administración y Finanzas, </w:t>
      </w:r>
      <w:r w:rsidR="7CF98C84" w:rsidRPr="00D014C4">
        <w:rPr>
          <w:rFonts w:ascii="Arial" w:eastAsia="Gill Sans MT" w:hAnsi="Arial" w:cs="Arial"/>
          <w:sz w:val="24"/>
          <w:szCs w:val="24"/>
        </w:rPr>
        <w:t xml:space="preserve">Dirección General de Comunicación Social, Instituto de Estudios Legislativos y Unidad de Información; </w:t>
      </w:r>
    </w:p>
    <w:p w14:paraId="6909856D"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III.</w:t>
      </w:r>
      <w:r w:rsidRPr="00D014C4">
        <w:rPr>
          <w:rFonts w:ascii="Arial" w:eastAsia="Gill Sans MT" w:hAnsi="Arial" w:cs="Arial"/>
          <w:sz w:val="24"/>
          <w:szCs w:val="24"/>
        </w:rPr>
        <w:t xml:space="preserve"> Direcciones: Dirección de Administración y Desarrollo de Personal, Dirección de Recursos Materiales, Dirección de Finanzas y Dirección de Informática;</w:t>
      </w:r>
    </w:p>
    <w:p w14:paraId="603728BF"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IV.</w:t>
      </w:r>
      <w:r w:rsidRPr="00D014C4">
        <w:rPr>
          <w:rFonts w:ascii="Arial" w:eastAsia="Gill Sans MT" w:hAnsi="Arial" w:cs="Arial"/>
          <w:sz w:val="24"/>
          <w:szCs w:val="24"/>
        </w:rPr>
        <w:t xml:space="preserve"> Ley Orgánica: A la Ley Orgánica del Poder Legislativo del Estado Libre y Soberano de México;</w:t>
      </w:r>
    </w:p>
    <w:p w14:paraId="3E7286F8"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V.</w:t>
      </w:r>
      <w:r w:rsidRPr="00D014C4">
        <w:rPr>
          <w:rFonts w:ascii="Arial" w:eastAsia="Gill Sans MT" w:hAnsi="Arial" w:cs="Arial"/>
          <w:sz w:val="24"/>
          <w:szCs w:val="24"/>
        </w:rPr>
        <w:t xml:space="preserve"> Persona servidora pública: A toda persona</w:t>
      </w:r>
      <w:r w:rsidR="4C861F95" w:rsidRPr="00D014C4">
        <w:rPr>
          <w:rFonts w:ascii="Arial" w:eastAsia="Gill Sans MT" w:hAnsi="Arial" w:cs="Arial"/>
          <w:sz w:val="24"/>
          <w:szCs w:val="24"/>
        </w:rPr>
        <w:t xml:space="preserve"> operativ</w:t>
      </w:r>
      <w:r w:rsidR="6865CA1B" w:rsidRPr="00D014C4">
        <w:rPr>
          <w:rFonts w:ascii="Arial" w:eastAsia="Gill Sans MT" w:hAnsi="Arial" w:cs="Arial"/>
          <w:sz w:val="24"/>
          <w:szCs w:val="24"/>
        </w:rPr>
        <w:t>a</w:t>
      </w:r>
      <w:r w:rsidR="4C861F95" w:rsidRPr="00D014C4">
        <w:rPr>
          <w:rFonts w:ascii="Arial" w:eastAsia="Gill Sans MT" w:hAnsi="Arial" w:cs="Arial"/>
          <w:sz w:val="24"/>
          <w:szCs w:val="24"/>
        </w:rPr>
        <w:t xml:space="preserve"> y </w:t>
      </w:r>
      <w:r w:rsidR="6865CA1B" w:rsidRPr="00D014C4">
        <w:rPr>
          <w:rFonts w:ascii="Arial" w:eastAsia="Gill Sans MT" w:hAnsi="Arial" w:cs="Arial"/>
          <w:sz w:val="24"/>
          <w:szCs w:val="24"/>
        </w:rPr>
        <w:t xml:space="preserve">de </w:t>
      </w:r>
      <w:r w:rsidR="4C861F95" w:rsidRPr="00D014C4">
        <w:rPr>
          <w:rFonts w:ascii="Arial" w:eastAsia="Gill Sans MT" w:hAnsi="Arial" w:cs="Arial"/>
          <w:sz w:val="24"/>
          <w:szCs w:val="24"/>
        </w:rPr>
        <w:t>estructura</w:t>
      </w:r>
      <w:r w:rsidRPr="00D014C4">
        <w:rPr>
          <w:rFonts w:ascii="Arial" w:eastAsia="Gill Sans MT" w:hAnsi="Arial" w:cs="Arial"/>
          <w:sz w:val="24"/>
          <w:szCs w:val="24"/>
        </w:rPr>
        <w:t xml:space="preserve"> que desempeñe un empleo, cargo, puesto o comisión en el Poder Legislativo;</w:t>
      </w:r>
    </w:p>
    <w:p w14:paraId="029893B0" w14:textId="15EE8AD8"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VI.</w:t>
      </w:r>
      <w:r w:rsidRPr="00D014C4">
        <w:rPr>
          <w:rFonts w:ascii="Arial" w:eastAsia="Gill Sans MT" w:hAnsi="Arial" w:cs="Arial"/>
          <w:sz w:val="24"/>
          <w:szCs w:val="24"/>
        </w:rPr>
        <w:t xml:space="preserve"> Poder Legislativo: Al Poder Legislativo del Estado de México;</w:t>
      </w:r>
    </w:p>
    <w:p w14:paraId="44813903" w14:textId="377A6DA2"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VII.</w:t>
      </w:r>
      <w:r w:rsidRPr="00D014C4">
        <w:rPr>
          <w:rFonts w:ascii="Arial" w:eastAsia="Gill Sans MT" w:hAnsi="Arial" w:cs="Arial"/>
          <w:sz w:val="24"/>
          <w:szCs w:val="24"/>
        </w:rPr>
        <w:t xml:space="preserve"> Reglamento del Poder Legislativo: Al Reglamento del Poder Legislativo del Estado Libre y Soberano de México;</w:t>
      </w:r>
    </w:p>
    <w:p w14:paraId="5A5075C5" w14:textId="38FE74F4"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VIII.</w:t>
      </w:r>
      <w:r w:rsidRPr="00D014C4">
        <w:rPr>
          <w:rFonts w:ascii="Arial" w:eastAsia="Gill Sans MT" w:hAnsi="Arial" w:cs="Arial"/>
          <w:sz w:val="24"/>
          <w:szCs w:val="24"/>
        </w:rPr>
        <w:t xml:space="preserve"> Secretaría: A la Secretaría de Administración y Finanzas del Poder Legislativo;</w:t>
      </w:r>
    </w:p>
    <w:p w14:paraId="652B03A6" w14:textId="20EF7EFF"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lastRenderedPageBreak/>
        <w:t>IX.</w:t>
      </w:r>
      <w:r w:rsidRPr="00D014C4">
        <w:rPr>
          <w:rFonts w:ascii="Arial" w:eastAsia="Gill Sans MT" w:hAnsi="Arial" w:cs="Arial"/>
          <w:sz w:val="24"/>
          <w:szCs w:val="24"/>
        </w:rPr>
        <w:t xml:space="preserve"> Titular: Persona </w:t>
      </w:r>
      <w:r w:rsidR="3E640A0B" w:rsidRPr="00D014C4">
        <w:rPr>
          <w:rFonts w:ascii="Arial" w:eastAsia="Gill Sans MT" w:hAnsi="Arial" w:cs="Arial"/>
          <w:sz w:val="24"/>
          <w:szCs w:val="24"/>
        </w:rPr>
        <w:t xml:space="preserve">servidora pública </w:t>
      </w:r>
      <w:r w:rsidR="4726D2D4" w:rsidRPr="00D014C4">
        <w:rPr>
          <w:rFonts w:ascii="Arial" w:eastAsia="Gill Sans MT" w:hAnsi="Arial" w:cs="Arial"/>
          <w:sz w:val="24"/>
          <w:szCs w:val="24"/>
        </w:rPr>
        <w:t>nombrada para</w:t>
      </w:r>
      <w:r w:rsidR="6CAA9340" w:rsidRPr="00D014C4">
        <w:rPr>
          <w:rFonts w:ascii="Arial" w:eastAsia="Gill Sans MT" w:hAnsi="Arial" w:cs="Arial"/>
          <w:sz w:val="24"/>
          <w:szCs w:val="24"/>
        </w:rPr>
        <w:t xml:space="preserve"> dirigir una</w:t>
      </w:r>
      <w:r w:rsidR="19B42132" w:rsidRPr="00D014C4">
        <w:rPr>
          <w:rFonts w:ascii="Arial" w:eastAsia="Gill Sans MT" w:hAnsi="Arial" w:cs="Arial"/>
          <w:sz w:val="24"/>
          <w:szCs w:val="24"/>
        </w:rPr>
        <w:t xml:space="preserve"> </w:t>
      </w:r>
      <w:r w:rsidRPr="00D014C4">
        <w:rPr>
          <w:rFonts w:ascii="Arial" w:eastAsia="Gill Sans MT" w:hAnsi="Arial" w:cs="Arial"/>
          <w:sz w:val="24"/>
          <w:szCs w:val="24"/>
        </w:rPr>
        <w:t>unidad administrativ</w:t>
      </w:r>
      <w:r w:rsidR="3E640A0B" w:rsidRPr="00D014C4">
        <w:rPr>
          <w:rFonts w:ascii="Arial" w:eastAsia="Gill Sans MT" w:hAnsi="Arial" w:cs="Arial"/>
          <w:sz w:val="24"/>
          <w:szCs w:val="24"/>
        </w:rPr>
        <w:t>a</w:t>
      </w:r>
      <w:r w:rsidRPr="00D014C4">
        <w:rPr>
          <w:rFonts w:ascii="Arial" w:eastAsia="Gill Sans MT" w:hAnsi="Arial" w:cs="Arial"/>
          <w:sz w:val="24"/>
          <w:szCs w:val="24"/>
        </w:rPr>
        <w:t xml:space="preserve"> </w:t>
      </w:r>
      <w:r w:rsidR="306C869E" w:rsidRPr="00D014C4">
        <w:rPr>
          <w:rFonts w:ascii="Arial" w:eastAsia="Gill Sans MT" w:hAnsi="Arial" w:cs="Arial"/>
          <w:sz w:val="24"/>
          <w:szCs w:val="24"/>
        </w:rPr>
        <w:t xml:space="preserve">de estructura </w:t>
      </w:r>
      <w:r w:rsidR="29BE1C14" w:rsidRPr="00D014C4">
        <w:rPr>
          <w:rFonts w:ascii="Arial" w:eastAsia="Gill Sans MT" w:hAnsi="Arial" w:cs="Arial"/>
          <w:sz w:val="24"/>
          <w:szCs w:val="24"/>
        </w:rPr>
        <w:t>de</w:t>
      </w:r>
      <w:r w:rsidR="306C869E" w:rsidRPr="00D014C4">
        <w:rPr>
          <w:rFonts w:ascii="Arial" w:eastAsia="Gill Sans MT" w:hAnsi="Arial" w:cs="Arial"/>
          <w:sz w:val="24"/>
          <w:szCs w:val="24"/>
        </w:rPr>
        <w:t xml:space="preserve"> </w:t>
      </w:r>
      <w:r w:rsidRPr="00D014C4">
        <w:rPr>
          <w:rFonts w:ascii="Arial" w:eastAsia="Gill Sans MT" w:hAnsi="Arial" w:cs="Arial"/>
          <w:sz w:val="24"/>
          <w:szCs w:val="24"/>
        </w:rPr>
        <w:t>la Secretaría;</w:t>
      </w:r>
    </w:p>
    <w:p w14:paraId="0C09957A" w14:textId="57ED782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X.</w:t>
      </w:r>
      <w:r w:rsidRPr="00D014C4">
        <w:rPr>
          <w:rFonts w:ascii="Arial" w:eastAsia="Gill Sans MT" w:hAnsi="Arial" w:cs="Arial"/>
          <w:sz w:val="24"/>
          <w:szCs w:val="24"/>
        </w:rPr>
        <w:t xml:space="preserve"> </w:t>
      </w:r>
      <w:r w:rsidR="00AF2BEB" w:rsidRPr="00D014C4">
        <w:rPr>
          <w:rFonts w:ascii="Arial" w:eastAsia="Gill Sans MT" w:hAnsi="Arial" w:cs="Arial"/>
          <w:sz w:val="24"/>
          <w:szCs w:val="24"/>
        </w:rPr>
        <w:t>Persona t</w:t>
      </w:r>
      <w:r w:rsidRPr="00D014C4">
        <w:rPr>
          <w:rFonts w:ascii="Arial" w:eastAsia="Gill Sans MT" w:hAnsi="Arial" w:cs="Arial"/>
          <w:sz w:val="24"/>
          <w:szCs w:val="24"/>
        </w:rPr>
        <w:t xml:space="preserve">itular de la Secretaría: Persona </w:t>
      </w:r>
      <w:r w:rsidR="29BE1C14" w:rsidRPr="00D014C4">
        <w:rPr>
          <w:rFonts w:ascii="Arial" w:eastAsia="Gill Sans MT" w:hAnsi="Arial" w:cs="Arial"/>
          <w:sz w:val="24"/>
          <w:szCs w:val="24"/>
        </w:rPr>
        <w:t xml:space="preserve">servidora </w:t>
      </w:r>
      <w:r w:rsidR="19FF11DD" w:rsidRPr="00D014C4">
        <w:rPr>
          <w:rFonts w:ascii="Arial" w:eastAsia="Gill Sans MT" w:hAnsi="Arial" w:cs="Arial"/>
          <w:sz w:val="24"/>
          <w:szCs w:val="24"/>
        </w:rPr>
        <w:t xml:space="preserve">pública </w:t>
      </w:r>
      <w:r w:rsidR="7CF98C84" w:rsidRPr="00D014C4">
        <w:rPr>
          <w:rFonts w:ascii="Arial" w:eastAsia="Gill Sans MT" w:hAnsi="Arial" w:cs="Arial"/>
          <w:sz w:val="24"/>
          <w:szCs w:val="24"/>
        </w:rPr>
        <w:t>nombrada</w:t>
      </w:r>
      <w:r w:rsidRPr="00D014C4">
        <w:rPr>
          <w:rFonts w:ascii="Arial" w:eastAsia="Gill Sans MT" w:hAnsi="Arial" w:cs="Arial"/>
          <w:sz w:val="24"/>
          <w:szCs w:val="24"/>
        </w:rPr>
        <w:t xml:space="preserve"> </w:t>
      </w:r>
      <w:r w:rsidR="056BBA2A" w:rsidRPr="00D014C4">
        <w:rPr>
          <w:rFonts w:ascii="Arial" w:eastAsia="Gill Sans MT" w:hAnsi="Arial" w:cs="Arial"/>
          <w:sz w:val="24"/>
          <w:szCs w:val="24"/>
        </w:rPr>
        <w:t xml:space="preserve">por la Legislatura </w:t>
      </w:r>
      <w:r w:rsidRPr="00D014C4">
        <w:rPr>
          <w:rFonts w:ascii="Arial" w:eastAsia="Gill Sans MT" w:hAnsi="Arial" w:cs="Arial"/>
          <w:sz w:val="24"/>
          <w:szCs w:val="24"/>
        </w:rPr>
        <w:t>para dirigir la Secretaría;</w:t>
      </w:r>
    </w:p>
    <w:p w14:paraId="2AE90FC5" w14:textId="4F74BBE0" w:rsidR="000B0363" w:rsidRPr="00D014C4" w:rsidRDefault="780E6731"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XI.</w:t>
      </w:r>
      <w:r w:rsidRPr="00D014C4">
        <w:rPr>
          <w:rFonts w:ascii="Arial" w:eastAsia="Gill Sans MT" w:hAnsi="Arial" w:cs="Arial"/>
          <w:sz w:val="24"/>
          <w:szCs w:val="24"/>
        </w:rPr>
        <w:t xml:space="preserve"> Unidades administrativas: Unidades de apoyo</w:t>
      </w:r>
      <w:r w:rsidR="14EC3CD5" w:rsidRPr="00D014C4">
        <w:rPr>
          <w:rFonts w:ascii="Arial" w:eastAsia="Gill Sans MT" w:hAnsi="Arial" w:cs="Arial"/>
          <w:sz w:val="24"/>
          <w:szCs w:val="24"/>
        </w:rPr>
        <w:t xml:space="preserve">, </w:t>
      </w:r>
      <w:r w:rsidRPr="00D014C4">
        <w:rPr>
          <w:rFonts w:ascii="Arial" w:eastAsia="Gill Sans MT" w:hAnsi="Arial" w:cs="Arial"/>
          <w:sz w:val="24"/>
          <w:szCs w:val="24"/>
        </w:rPr>
        <w:t>direcciones</w:t>
      </w:r>
      <w:r w:rsidR="14EC3CD5" w:rsidRPr="00D014C4">
        <w:rPr>
          <w:rFonts w:ascii="Arial" w:eastAsia="Gill Sans MT" w:hAnsi="Arial" w:cs="Arial"/>
          <w:sz w:val="24"/>
          <w:szCs w:val="24"/>
        </w:rPr>
        <w:t>, jefaturas de departamento y áreas adscritas a la Secretaría</w:t>
      </w:r>
      <w:r w:rsidRPr="00D014C4">
        <w:rPr>
          <w:rFonts w:ascii="Arial" w:eastAsia="Gill Sans MT" w:hAnsi="Arial" w:cs="Arial"/>
          <w:sz w:val="24"/>
          <w:szCs w:val="24"/>
        </w:rPr>
        <w:t>;</w:t>
      </w:r>
      <w:r w:rsidR="006C5C09" w:rsidRPr="00D014C4">
        <w:rPr>
          <w:rFonts w:ascii="Arial" w:eastAsia="Gill Sans MT" w:hAnsi="Arial" w:cs="Arial"/>
          <w:sz w:val="24"/>
          <w:szCs w:val="24"/>
        </w:rPr>
        <w:t xml:space="preserve"> y</w:t>
      </w:r>
    </w:p>
    <w:p w14:paraId="018956AA" w14:textId="29646657" w:rsidR="000B0363" w:rsidRPr="00D014C4" w:rsidRDefault="780E6731"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XI</w:t>
      </w:r>
      <w:r w:rsidR="55C87AC9" w:rsidRPr="00D014C4">
        <w:rPr>
          <w:rFonts w:ascii="Arial" w:eastAsia="Gill Sans MT" w:hAnsi="Arial" w:cs="Arial"/>
          <w:b/>
          <w:bCs/>
          <w:sz w:val="24"/>
          <w:szCs w:val="24"/>
        </w:rPr>
        <w:t>I.</w:t>
      </w:r>
      <w:r w:rsidRPr="00D014C4">
        <w:rPr>
          <w:rFonts w:ascii="Arial" w:eastAsia="Gill Sans MT" w:hAnsi="Arial" w:cs="Arial"/>
          <w:sz w:val="24"/>
          <w:szCs w:val="24"/>
        </w:rPr>
        <w:t xml:space="preserve"> Unidades de apoyo: Secretaría Técnica, Unidad de Información, Planeación, Programación y Evaluación, Coordinación de Normatividad, Desarrollo Administrativo y de Archivos y Unidad de Igualdad de Género</w:t>
      </w:r>
      <w:r w:rsidR="00AD3535" w:rsidRPr="00D014C4">
        <w:rPr>
          <w:rFonts w:ascii="Arial" w:eastAsia="Gill Sans MT" w:hAnsi="Arial" w:cs="Arial"/>
          <w:sz w:val="24"/>
          <w:szCs w:val="24"/>
        </w:rPr>
        <w:t xml:space="preserve"> y </w:t>
      </w:r>
      <w:r w:rsidR="00DB54BD" w:rsidRPr="00D014C4">
        <w:rPr>
          <w:rFonts w:ascii="Arial" w:eastAsia="Gill Sans MT" w:hAnsi="Arial" w:cs="Arial"/>
          <w:sz w:val="24"/>
          <w:szCs w:val="24"/>
        </w:rPr>
        <w:t>E</w:t>
      </w:r>
      <w:r w:rsidR="00AD3535" w:rsidRPr="00D014C4">
        <w:rPr>
          <w:rFonts w:ascii="Arial" w:eastAsia="Gill Sans MT" w:hAnsi="Arial" w:cs="Arial"/>
          <w:sz w:val="24"/>
          <w:szCs w:val="24"/>
        </w:rPr>
        <w:t xml:space="preserve">rradicación de la </w:t>
      </w:r>
      <w:r w:rsidR="00DB54BD" w:rsidRPr="00D014C4">
        <w:rPr>
          <w:rFonts w:ascii="Arial" w:eastAsia="Gill Sans MT" w:hAnsi="Arial" w:cs="Arial"/>
          <w:sz w:val="24"/>
          <w:szCs w:val="24"/>
        </w:rPr>
        <w:t>V</w:t>
      </w:r>
      <w:r w:rsidR="00AD3535" w:rsidRPr="00D014C4">
        <w:rPr>
          <w:rFonts w:ascii="Arial" w:eastAsia="Gill Sans MT" w:hAnsi="Arial" w:cs="Arial"/>
          <w:sz w:val="24"/>
          <w:szCs w:val="24"/>
        </w:rPr>
        <w:t>iolencia</w:t>
      </w:r>
      <w:r w:rsidRPr="00D014C4">
        <w:rPr>
          <w:rFonts w:ascii="Arial" w:eastAsia="Gill Sans MT" w:hAnsi="Arial" w:cs="Arial"/>
          <w:sz w:val="24"/>
          <w:szCs w:val="24"/>
        </w:rPr>
        <w:t>.</w:t>
      </w:r>
    </w:p>
    <w:p w14:paraId="018D1F6E" w14:textId="7C85769D" w:rsidR="000B0363" w:rsidRPr="00D014C4" w:rsidRDefault="00A25122" w:rsidP="00D014C4">
      <w:pPr>
        <w:tabs>
          <w:tab w:val="left" w:pos="1440"/>
        </w:tabs>
        <w:spacing w:line="240" w:lineRule="auto"/>
        <w:jc w:val="both"/>
        <w:rPr>
          <w:rFonts w:ascii="Arial" w:eastAsia="Gill Sans MT" w:hAnsi="Arial" w:cs="Arial"/>
          <w:sz w:val="24"/>
          <w:szCs w:val="24"/>
        </w:rPr>
      </w:pPr>
      <w:r w:rsidRPr="00D014C4">
        <w:rPr>
          <w:rFonts w:ascii="Arial" w:eastAsia="Gill Sans MT" w:hAnsi="Arial" w:cs="Arial"/>
          <w:sz w:val="24"/>
          <w:szCs w:val="24"/>
        </w:rPr>
        <w:t>Se deroga.</w:t>
      </w:r>
    </w:p>
    <w:p w14:paraId="6DE7F039" w14:textId="1D808F12" w:rsidR="000B0363" w:rsidRPr="00D014C4" w:rsidRDefault="780E6731"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Artículo 4.</w:t>
      </w:r>
      <w:r w:rsidRPr="00D014C4">
        <w:rPr>
          <w:rFonts w:ascii="Arial" w:eastAsia="Gill Sans MT" w:hAnsi="Arial" w:cs="Arial"/>
          <w:sz w:val="24"/>
          <w:szCs w:val="24"/>
        </w:rPr>
        <w:t xml:space="preserve"> Al frente de cada unidad administrativa, se nombrará un</w:t>
      </w:r>
      <w:r w:rsidR="00D0046F" w:rsidRPr="00D014C4">
        <w:rPr>
          <w:rFonts w:ascii="Arial" w:eastAsia="Gill Sans MT" w:hAnsi="Arial" w:cs="Arial"/>
          <w:sz w:val="24"/>
          <w:szCs w:val="24"/>
        </w:rPr>
        <w:t>a persona</w:t>
      </w:r>
      <w:r w:rsidRPr="00D014C4">
        <w:rPr>
          <w:rFonts w:ascii="Arial" w:eastAsia="Gill Sans MT" w:hAnsi="Arial" w:cs="Arial"/>
          <w:sz w:val="24"/>
          <w:szCs w:val="24"/>
        </w:rPr>
        <w:t xml:space="preserve"> titular qu</w:t>
      </w:r>
      <w:r w:rsidR="00B74624" w:rsidRPr="00D014C4">
        <w:rPr>
          <w:rFonts w:ascii="Arial" w:eastAsia="Gill Sans MT" w:hAnsi="Arial" w:cs="Arial"/>
          <w:sz w:val="24"/>
          <w:szCs w:val="24"/>
        </w:rPr>
        <w:t>i</w:t>
      </w:r>
      <w:r w:rsidR="0020341F" w:rsidRPr="00D014C4">
        <w:rPr>
          <w:rFonts w:ascii="Arial" w:eastAsia="Gill Sans MT" w:hAnsi="Arial" w:cs="Arial"/>
          <w:sz w:val="24"/>
          <w:szCs w:val="24"/>
        </w:rPr>
        <w:t>e</w:t>
      </w:r>
      <w:r w:rsidR="00B74624" w:rsidRPr="00D014C4">
        <w:rPr>
          <w:rFonts w:ascii="Arial" w:eastAsia="Gill Sans MT" w:hAnsi="Arial" w:cs="Arial"/>
          <w:sz w:val="24"/>
          <w:szCs w:val="24"/>
        </w:rPr>
        <w:t>n</w:t>
      </w:r>
      <w:r w:rsidRPr="00D014C4">
        <w:rPr>
          <w:rFonts w:ascii="Arial" w:eastAsia="Gill Sans MT" w:hAnsi="Arial" w:cs="Arial"/>
          <w:sz w:val="24"/>
          <w:szCs w:val="24"/>
        </w:rPr>
        <w:t xml:space="preserve"> cumplirá con las atribuciones y funciones establecidas en las </w:t>
      </w:r>
      <w:r w:rsidR="471A4F1E" w:rsidRPr="00D014C4">
        <w:rPr>
          <w:rFonts w:ascii="Arial" w:eastAsia="Gill Sans MT" w:hAnsi="Arial" w:cs="Arial"/>
          <w:sz w:val="24"/>
          <w:szCs w:val="24"/>
        </w:rPr>
        <w:t xml:space="preserve">disposiciones </w:t>
      </w:r>
      <w:r w:rsidR="00DE572B" w:rsidRPr="00D014C4">
        <w:rPr>
          <w:rFonts w:ascii="Arial" w:eastAsia="Gill Sans MT" w:hAnsi="Arial" w:cs="Arial"/>
          <w:sz w:val="24"/>
          <w:szCs w:val="24"/>
        </w:rPr>
        <w:t>jurídicas y normativas</w:t>
      </w:r>
      <w:r w:rsidR="51617E0B" w:rsidRPr="00D014C4">
        <w:rPr>
          <w:rFonts w:ascii="Arial" w:eastAsia="Gill Sans MT" w:hAnsi="Arial" w:cs="Arial"/>
          <w:sz w:val="24"/>
          <w:szCs w:val="24"/>
        </w:rPr>
        <w:t xml:space="preserve"> aplicable</w:t>
      </w:r>
      <w:r w:rsidR="00DE572B" w:rsidRPr="00D014C4">
        <w:rPr>
          <w:rFonts w:ascii="Arial" w:eastAsia="Gill Sans MT" w:hAnsi="Arial" w:cs="Arial"/>
          <w:sz w:val="24"/>
          <w:szCs w:val="24"/>
        </w:rPr>
        <w:t>s</w:t>
      </w:r>
      <w:r w:rsidRPr="00D014C4">
        <w:rPr>
          <w:rFonts w:ascii="Arial" w:eastAsia="Gill Sans MT" w:hAnsi="Arial" w:cs="Arial"/>
          <w:sz w:val="24"/>
          <w:szCs w:val="24"/>
        </w:rPr>
        <w:t>.</w:t>
      </w:r>
    </w:p>
    <w:p w14:paraId="24764557" w14:textId="4E37820B" w:rsidR="000B0363" w:rsidRPr="00D014C4" w:rsidRDefault="780E6731"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Artículo 5.</w:t>
      </w:r>
      <w:r w:rsidRPr="00D014C4">
        <w:rPr>
          <w:rFonts w:ascii="Arial" w:eastAsia="Gill Sans MT" w:hAnsi="Arial" w:cs="Arial"/>
          <w:sz w:val="24"/>
          <w:szCs w:val="24"/>
        </w:rPr>
        <w:t xml:space="preserve"> La Secretaría, para el ejercicio de sus atribuciones y funciones, se auxiliará de una </w:t>
      </w:r>
      <w:r w:rsidR="14EC3CD5" w:rsidRPr="00D014C4">
        <w:rPr>
          <w:rFonts w:ascii="Arial" w:eastAsia="Gill Sans MT" w:hAnsi="Arial" w:cs="Arial"/>
          <w:sz w:val="24"/>
          <w:szCs w:val="24"/>
        </w:rPr>
        <w:t>s</w:t>
      </w:r>
      <w:r w:rsidRPr="00D014C4">
        <w:rPr>
          <w:rFonts w:ascii="Arial" w:eastAsia="Gill Sans MT" w:hAnsi="Arial" w:cs="Arial"/>
          <w:sz w:val="24"/>
          <w:szCs w:val="24"/>
        </w:rPr>
        <w:t>ecretaría</w:t>
      </w:r>
      <w:r w:rsidR="6EF440E3" w:rsidRPr="00D014C4">
        <w:rPr>
          <w:rFonts w:ascii="Arial" w:eastAsia="Gill Sans MT" w:hAnsi="Arial" w:cs="Arial"/>
          <w:sz w:val="24"/>
          <w:szCs w:val="24"/>
        </w:rPr>
        <w:t xml:space="preserve"> </w:t>
      </w:r>
      <w:r w:rsidR="14EC3CD5" w:rsidRPr="00D014C4">
        <w:rPr>
          <w:rFonts w:ascii="Arial" w:eastAsia="Gill Sans MT" w:hAnsi="Arial" w:cs="Arial"/>
          <w:sz w:val="24"/>
          <w:szCs w:val="24"/>
        </w:rPr>
        <w:t>p</w:t>
      </w:r>
      <w:r w:rsidRPr="00D014C4">
        <w:rPr>
          <w:rFonts w:ascii="Arial" w:eastAsia="Gill Sans MT" w:hAnsi="Arial" w:cs="Arial"/>
          <w:sz w:val="24"/>
          <w:szCs w:val="24"/>
        </w:rPr>
        <w:t>articular y de las unidades administrativas siguientes:</w:t>
      </w:r>
    </w:p>
    <w:p w14:paraId="3B84D351"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w:t>
      </w:r>
      <w:r w:rsidRPr="00D014C4">
        <w:rPr>
          <w:rFonts w:ascii="Arial" w:eastAsia="Gill Sans MT" w:hAnsi="Arial" w:cs="Arial"/>
          <w:sz w:val="24"/>
          <w:szCs w:val="24"/>
        </w:rPr>
        <w:t xml:space="preserve">. al </w:t>
      </w:r>
      <w:r w:rsidRPr="00D014C4">
        <w:rPr>
          <w:rFonts w:ascii="Arial" w:eastAsia="Gill Sans MT" w:hAnsi="Arial" w:cs="Arial"/>
          <w:b/>
          <w:bCs/>
          <w:sz w:val="24"/>
          <w:szCs w:val="24"/>
        </w:rPr>
        <w:t>II</w:t>
      </w:r>
      <w:r w:rsidRPr="00D014C4">
        <w:rPr>
          <w:rFonts w:ascii="Arial" w:eastAsia="Gill Sans MT" w:hAnsi="Arial" w:cs="Arial"/>
          <w:sz w:val="24"/>
          <w:szCs w:val="24"/>
        </w:rPr>
        <w:t>. ...</w:t>
      </w:r>
    </w:p>
    <w:p w14:paraId="28B51860"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III</w:t>
      </w:r>
      <w:r w:rsidRPr="00D014C4">
        <w:rPr>
          <w:rFonts w:ascii="Arial" w:eastAsia="Gill Sans MT" w:hAnsi="Arial" w:cs="Arial"/>
          <w:sz w:val="24"/>
          <w:szCs w:val="24"/>
        </w:rPr>
        <w:t>. ...</w:t>
      </w:r>
    </w:p>
    <w:p w14:paraId="44E35DDD"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sz w:val="24"/>
          <w:szCs w:val="24"/>
        </w:rPr>
        <w:t>a) al b) …</w:t>
      </w:r>
    </w:p>
    <w:p w14:paraId="5B9C87AC"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sz w:val="24"/>
          <w:szCs w:val="24"/>
        </w:rPr>
        <w:t>c) Departamento de Contabilidad;</w:t>
      </w:r>
    </w:p>
    <w:p w14:paraId="0D311633"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IV.</w:t>
      </w:r>
      <w:r w:rsidRPr="00D014C4">
        <w:rPr>
          <w:rFonts w:ascii="Arial" w:eastAsia="Gill Sans MT" w:hAnsi="Arial" w:cs="Arial"/>
          <w:sz w:val="24"/>
          <w:szCs w:val="24"/>
        </w:rPr>
        <w:t xml:space="preserve"> Coordinación de Normatividad, Desarrollo Administrativo y de Archivos:</w:t>
      </w:r>
    </w:p>
    <w:p w14:paraId="381610FD"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sz w:val="24"/>
          <w:szCs w:val="24"/>
        </w:rPr>
        <w:t>a) al b) …</w:t>
      </w:r>
    </w:p>
    <w:p w14:paraId="146AF96B"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sz w:val="24"/>
          <w:szCs w:val="24"/>
        </w:rPr>
        <w:t>c) Unidad Coordinadora de Gestión Documental y Administración de Archivos:</w:t>
      </w:r>
    </w:p>
    <w:p w14:paraId="7AED8E95"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sz w:val="24"/>
          <w:szCs w:val="24"/>
        </w:rPr>
        <w:t>I. al 4. ...</w:t>
      </w:r>
    </w:p>
    <w:p w14:paraId="26E08D02" w14:textId="0466ACBC"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V</w:t>
      </w:r>
      <w:r w:rsidRPr="00D014C4">
        <w:rPr>
          <w:rFonts w:ascii="Arial" w:eastAsia="Gill Sans MT" w:hAnsi="Arial" w:cs="Arial"/>
          <w:sz w:val="24"/>
          <w:szCs w:val="24"/>
        </w:rPr>
        <w:t xml:space="preserve"> al </w:t>
      </w:r>
      <w:r w:rsidRPr="00D014C4">
        <w:rPr>
          <w:rFonts w:ascii="Arial" w:eastAsia="Gill Sans MT" w:hAnsi="Arial" w:cs="Arial"/>
          <w:b/>
          <w:bCs/>
          <w:sz w:val="24"/>
          <w:szCs w:val="24"/>
        </w:rPr>
        <w:t>IX.</w:t>
      </w:r>
      <w:r w:rsidRPr="00D014C4">
        <w:rPr>
          <w:rFonts w:ascii="Arial" w:eastAsia="Gill Sans MT" w:hAnsi="Arial" w:cs="Arial"/>
          <w:sz w:val="24"/>
          <w:szCs w:val="24"/>
        </w:rPr>
        <w:t xml:space="preserve"> ...</w:t>
      </w:r>
    </w:p>
    <w:p w14:paraId="172A0622"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sz w:val="24"/>
          <w:szCs w:val="24"/>
        </w:rPr>
        <w:t>…</w:t>
      </w:r>
    </w:p>
    <w:p w14:paraId="5DC4226F" w14:textId="1C185A54" w:rsidR="000B0363" w:rsidRPr="00D014C4" w:rsidRDefault="780E6731" w:rsidP="00D014C4">
      <w:pPr>
        <w:spacing w:line="240" w:lineRule="auto"/>
        <w:jc w:val="both"/>
        <w:rPr>
          <w:rFonts w:ascii="Arial" w:eastAsia="Gill Sans MT" w:hAnsi="Arial" w:cs="Arial"/>
          <w:sz w:val="24"/>
          <w:szCs w:val="24"/>
        </w:rPr>
      </w:pPr>
      <w:r w:rsidRPr="00D014C4">
        <w:rPr>
          <w:rFonts w:ascii="Arial" w:eastAsia="Gill Sans MT" w:hAnsi="Arial" w:cs="Arial"/>
          <w:sz w:val="24"/>
          <w:szCs w:val="24"/>
        </w:rPr>
        <w:t xml:space="preserve">Las funciones de la </w:t>
      </w:r>
      <w:r w:rsidR="14EC3CD5" w:rsidRPr="00D014C4">
        <w:rPr>
          <w:rFonts w:ascii="Arial" w:eastAsia="Gill Sans MT" w:hAnsi="Arial" w:cs="Arial"/>
          <w:sz w:val="24"/>
          <w:szCs w:val="24"/>
        </w:rPr>
        <w:t>s</w:t>
      </w:r>
      <w:r w:rsidRPr="00D014C4">
        <w:rPr>
          <w:rFonts w:ascii="Arial" w:eastAsia="Gill Sans MT" w:hAnsi="Arial" w:cs="Arial"/>
          <w:sz w:val="24"/>
          <w:szCs w:val="24"/>
        </w:rPr>
        <w:t xml:space="preserve">ecretaría </w:t>
      </w:r>
      <w:r w:rsidR="14EC3CD5" w:rsidRPr="00D014C4">
        <w:rPr>
          <w:rFonts w:ascii="Arial" w:eastAsia="Gill Sans MT" w:hAnsi="Arial" w:cs="Arial"/>
          <w:sz w:val="24"/>
          <w:szCs w:val="24"/>
        </w:rPr>
        <w:t>pa</w:t>
      </w:r>
      <w:r w:rsidRPr="00D014C4">
        <w:rPr>
          <w:rFonts w:ascii="Arial" w:eastAsia="Gill Sans MT" w:hAnsi="Arial" w:cs="Arial"/>
          <w:sz w:val="24"/>
          <w:szCs w:val="24"/>
        </w:rPr>
        <w:t>rticular y de las unidades administrativas, se precisarán en</w:t>
      </w:r>
      <w:r w:rsidR="74AA0886" w:rsidRPr="00D014C4">
        <w:rPr>
          <w:rFonts w:ascii="Arial" w:eastAsia="Gill Sans MT" w:hAnsi="Arial" w:cs="Arial"/>
          <w:sz w:val="24"/>
          <w:szCs w:val="24"/>
        </w:rPr>
        <w:t xml:space="preserve"> el </w:t>
      </w:r>
      <w:r w:rsidR="26CD3C2F" w:rsidRPr="00D014C4">
        <w:rPr>
          <w:rFonts w:ascii="Arial" w:eastAsia="Gill Sans MT" w:hAnsi="Arial" w:cs="Arial"/>
          <w:sz w:val="24"/>
          <w:szCs w:val="24"/>
        </w:rPr>
        <w:t>M</w:t>
      </w:r>
      <w:r w:rsidRPr="00D014C4">
        <w:rPr>
          <w:rFonts w:ascii="Arial" w:eastAsia="Gill Sans MT" w:hAnsi="Arial" w:cs="Arial"/>
          <w:sz w:val="24"/>
          <w:szCs w:val="24"/>
        </w:rPr>
        <w:t>anual</w:t>
      </w:r>
      <w:r w:rsidR="74AA0886" w:rsidRPr="00D014C4">
        <w:rPr>
          <w:rFonts w:ascii="Arial" w:eastAsia="Gill Sans MT" w:hAnsi="Arial" w:cs="Arial"/>
          <w:sz w:val="24"/>
          <w:szCs w:val="24"/>
        </w:rPr>
        <w:t xml:space="preserve"> </w:t>
      </w:r>
      <w:r w:rsidR="26CD3C2F" w:rsidRPr="00D014C4">
        <w:rPr>
          <w:rFonts w:ascii="Arial" w:eastAsia="Gill Sans MT" w:hAnsi="Arial" w:cs="Arial"/>
          <w:sz w:val="24"/>
          <w:szCs w:val="24"/>
        </w:rPr>
        <w:t>G</w:t>
      </w:r>
      <w:r w:rsidR="74AA0886" w:rsidRPr="00D014C4">
        <w:rPr>
          <w:rFonts w:ascii="Arial" w:eastAsia="Gill Sans MT" w:hAnsi="Arial" w:cs="Arial"/>
          <w:sz w:val="24"/>
          <w:szCs w:val="24"/>
        </w:rPr>
        <w:t xml:space="preserve">eneral de </w:t>
      </w:r>
      <w:r w:rsidR="26CD3C2F" w:rsidRPr="00D014C4">
        <w:rPr>
          <w:rFonts w:ascii="Arial" w:eastAsia="Gill Sans MT" w:hAnsi="Arial" w:cs="Arial"/>
          <w:sz w:val="24"/>
          <w:szCs w:val="24"/>
        </w:rPr>
        <w:t>O</w:t>
      </w:r>
      <w:r w:rsidR="74AA0886" w:rsidRPr="00D014C4">
        <w:rPr>
          <w:rFonts w:ascii="Arial" w:eastAsia="Gill Sans MT" w:hAnsi="Arial" w:cs="Arial"/>
          <w:sz w:val="24"/>
          <w:szCs w:val="24"/>
        </w:rPr>
        <w:t>rganización</w:t>
      </w:r>
      <w:r w:rsidRPr="00D014C4">
        <w:rPr>
          <w:rFonts w:ascii="Arial" w:eastAsia="Gill Sans MT" w:hAnsi="Arial" w:cs="Arial"/>
          <w:sz w:val="24"/>
          <w:szCs w:val="24"/>
        </w:rPr>
        <w:t xml:space="preserve"> y de procedimientos</w:t>
      </w:r>
      <w:r w:rsidR="26CD3C2F" w:rsidRPr="00D014C4">
        <w:rPr>
          <w:rFonts w:ascii="Arial" w:eastAsia="Gill Sans MT" w:hAnsi="Arial" w:cs="Arial"/>
          <w:sz w:val="24"/>
          <w:szCs w:val="24"/>
        </w:rPr>
        <w:t xml:space="preserve"> correspondientes</w:t>
      </w:r>
      <w:r w:rsidRPr="00D014C4">
        <w:rPr>
          <w:rFonts w:ascii="Arial" w:eastAsia="Gill Sans MT" w:hAnsi="Arial" w:cs="Arial"/>
          <w:sz w:val="24"/>
          <w:szCs w:val="24"/>
        </w:rPr>
        <w:t>.</w:t>
      </w:r>
    </w:p>
    <w:p w14:paraId="246142C4" w14:textId="39F6293F" w:rsidR="000B0363" w:rsidRPr="00D014C4" w:rsidRDefault="780E6731"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Artículo 6.</w:t>
      </w:r>
      <w:r w:rsidRPr="00D014C4">
        <w:rPr>
          <w:rFonts w:ascii="Arial" w:eastAsia="Gill Sans MT" w:hAnsi="Arial" w:cs="Arial"/>
          <w:sz w:val="24"/>
          <w:szCs w:val="24"/>
        </w:rPr>
        <w:t xml:space="preserve"> Al frente de la Secretaría, habrá un</w:t>
      </w:r>
      <w:r w:rsidR="006F329A" w:rsidRPr="00D014C4">
        <w:rPr>
          <w:rFonts w:ascii="Arial" w:eastAsia="Gill Sans MT" w:hAnsi="Arial" w:cs="Arial"/>
          <w:sz w:val="24"/>
          <w:szCs w:val="24"/>
        </w:rPr>
        <w:t>a persona</w:t>
      </w:r>
      <w:r w:rsidRPr="00D014C4">
        <w:rPr>
          <w:rFonts w:ascii="Arial" w:eastAsia="Gill Sans MT" w:hAnsi="Arial" w:cs="Arial"/>
          <w:sz w:val="24"/>
          <w:szCs w:val="24"/>
        </w:rPr>
        <w:t xml:space="preserve"> titular </w:t>
      </w:r>
      <w:r w:rsidR="26CD3C2F" w:rsidRPr="00D014C4">
        <w:rPr>
          <w:rFonts w:ascii="Arial" w:eastAsia="Gill Sans MT" w:hAnsi="Arial" w:cs="Arial"/>
          <w:sz w:val="24"/>
          <w:szCs w:val="24"/>
        </w:rPr>
        <w:t>nombrado</w:t>
      </w:r>
      <w:r w:rsidRPr="00D014C4">
        <w:rPr>
          <w:rFonts w:ascii="Arial" w:eastAsia="Gill Sans MT" w:hAnsi="Arial" w:cs="Arial"/>
          <w:sz w:val="24"/>
          <w:szCs w:val="24"/>
        </w:rPr>
        <w:t xml:space="preserve"> por la Legislatura, a quien le corresponderá el trámite y resolución de los asuntos de competencia de la Secretaría, para tales efectos ejercerá las atribuciones y funciones que dispongan las </w:t>
      </w:r>
      <w:r w:rsidR="471A4F1E" w:rsidRPr="00D014C4">
        <w:rPr>
          <w:rFonts w:ascii="Arial" w:eastAsia="Gill Sans MT" w:hAnsi="Arial" w:cs="Arial"/>
          <w:sz w:val="24"/>
          <w:szCs w:val="24"/>
        </w:rPr>
        <w:t xml:space="preserve">disposiciones </w:t>
      </w:r>
      <w:r w:rsidR="00F94E6A" w:rsidRPr="00D014C4">
        <w:rPr>
          <w:rFonts w:ascii="Arial" w:eastAsia="Gill Sans MT" w:hAnsi="Arial" w:cs="Arial"/>
          <w:sz w:val="24"/>
          <w:szCs w:val="24"/>
        </w:rPr>
        <w:t>jurídicas</w:t>
      </w:r>
      <w:r w:rsidR="51617E0B" w:rsidRPr="00D014C4">
        <w:rPr>
          <w:rFonts w:ascii="Arial" w:eastAsia="Gill Sans MT" w:hAnsi="Arial" w:cs="Arial"/>
          <w:sz w:val="24"/>
          <w:szCs w:val="24"/>
        </w:rPr>
        <w:t xml:space="preserve"> </w:t>
      </w:r>
      <w:r w:rsidR="00DE572B" w:rsidRPr="00D014C4">
        <w:rPr>
          <w:rFonts w:ascii="Arial" w:eastAsia="Gill Sans MT" w:hAnsi="Arial" w:cs="Arial"/>
          <w:sz w:val="24"/>
          <w:szCs w:val="24"/>
        </w:rPr>
        <w:t xml:space="preserve">y normativas </w:t>
      </w:r>
      <w:r w:rsidR="51617E0B" w:rsidRPr="00D014C4">
        <w:rPr>
          <w:rFonts w:ascii="Arial" w:eastAsia="Gill Sans MT" w:hAnsi="Arial" w:cs="Arial"/>
          <w:sz w:val="24"/>
          <w:szCs w:val="24"/>
        </w:rPr>
        <w:t>aplicable</w:t>
      </w:r>
      <w:r w:rsidR="00F94E6A" w:rsidRPr="00D014C4">
        <w:rPr>
          <w:rFonts w:ascii="Arial" w:eastAsia="Gill Sans MT" w:hAnsi="Arial" w:cs="Arial"/>
          <w:sz w:val="24"/>
          <w:szCs w:val="24"/>
        </w:rPr>
        <w:t>s</w:t>
      </w:r>
      <w:r w:rsidR="51617E0B" w:rsidRPr="00D014C4">
        <w:rPr>
          <w:rFonts w:ascii="Arial" w:eastAsia="Gill Sans MT" w:hAnsi="Arial" w:cs="Arial"/>
          <w:sz w:val="24"/>
          <w:szCs w:val="24"/>
        </w:rPr>
        <w:t>.</w:t>
      </w:r>
    </w:p>
    <w:p w14:paraId="2D2DD804" w14:textId="4E750EED" w:rsidR="000B0363" w:rsidRPr="00D014C4" w:rsidRDefault="780E6731"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lastRenderedPageBreak/>
        <w:t>Artículo 7.</w:t>
      </w:r>
      <w:r w:rsidRPr="00D014C4">
        <w:rPr>
          <w:rFonts w:ascii="Arial" w:eastAsia="Gill Sans MT" w:hAnsi="Arial" w:cs="Arial"/>
          <w:sz w:val="24"/>
          <w:szCs w:val="24"/>
        </w:rPr>
        <w:t xml:space="preserve"> Además de las atribuciones contenidas en el Reglamento del Poder Legislativo, </w:t>
      </w:r>
      <w:r w:rsidR="001B3252" w:rsidRPr="00D014C4">
        <w:rPr>
          <w:rFonts w:ascii="Arial" w:eastAsia="Gill Sans MT" w:hAnsi="Arial" w:cs="Arial"/>
          <w:sz w:val="24"/>
          <w:szCs w:val="24"/>
        </w:rPr>
        <w:t>la persona titular</w:t>
      </w:r>
      <w:r w:rsidRPr="00D014C4">
        <w:rPr>
          <w:rFonts w:ascii="Arial" w:eastAsia="Gill Sans MT" w:hAnsi="Arial" w:cs="Arial"/>
          <w:sz w:val="24"/>
          <w:szCs w:val="24"/>
        </w:rPr>
        <w:t xml:space="preserve"> de la Secretaría tendrá las siguientes:</w:t>
      </w:r>
    </w:p>
    <w:p w14:paraId="62AB5BF8"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w:t>
      </w:r>
      <w:r w:rsidRPr="00D014C4">
        <w:rPr>
          <w:rFonts w:ascii="Arial" w:eastAsia="Gill Sans MT" w:hAnsi="Arial" w:cs="Arial"/>
          <w:sz w:val="24"/>
          <w:szCs w:val="24"/>
        </w:rPr>
        <w:t xml:space="preserve"> Delegar sus atribuciones y funciones</w:t>
      </w:r>
      <w:r w:rsidR="43B5FCAE" w:rsidRPr="00D014C4">
        <w:rPr>
          <w:rFonts w:ascii="Arial" w:eastAsia="Gill Sans MT" w:hAnsi="Arial" w:cs="Arial"/>
          <w:sz w:val="24"/>
          <w:szCs w:val="24"/>
        </w:rPr>
        <w:t xml:space="preserve"> </w:t>
      </w:r>
      <w:r w:rsidR="1DA82728" w:rsidRPr="00D014C4">
        <w:rPr>
          <w:rFonts w:ascii="Arial" w:eastAsia="Gill Sans MT" w:hAnsi="Arial" w:cs="Arial"/>
          <w:sz w:val="24"/>
          <w:szCs w:val="24"/>
        </w:rPr>
        <w:t>a</w:t>
      </w:r>
      <w:r w:rsidR="43B5FCAE" w:rsidRPr="00D014C4">
        <w:rPr>
          <w:rFonts w:ascii="Arial" w:eastAsia="Gill Sans MT" w:hAnsi="Arial" w:cs="Arial"/>
          <w:sz w:val="24"/>
          <w:szCs w:val="24"/>
        </w:rPr>
        <w:t xml:space="preserve"> las</w:t>
      </w:r>
      <w:r w:rsidRPr="00D014C4">
        <w:rPr>
          <w:rFonts w:ascii="Arial" w:eastAsia="Gill Sans MT" w:hAnsi="Arial" w:cs="Arial"/>
          <w:sz w:val="24"/>
          <w:szCs w:val="24"/>
        </w:rPr>
        <w:t xml:space="preserve"> personas servidoras públicas </w:t>
      </w:r>
      <w:r w:rsidR="43B5FCAE" w:rsidRPr="00D014C4">
        <w:rPr>
          <w:rFonts w:ascii="Arial" w:eastAsia="Gill Sans MT" w:hAnsi="Arial" w:cs="Arial"/>
          <w:sz w:val="24"/>
          <w:szCs w:val="24"/>
        </w:rPr>
        <w:t>subalternas, excepto aquellas que por disposición de ley deban ser ejercidas de forma directa</w:t>
      </w:r>
      <w:r w:rsidRPr="00D014C4">
        <w:rPr>
          <w:rFonts w:ascii="Arial" w:eastAsia="Gill Sans MT" w:hAnsi="Arial" w:cs="Arial"/>
          <w:sz w:val="24"/>
          <w:szCs w:val="24"/>
        </w:rPr>
        <w:t>;</w:t>
      </w:r>
    </w:p>
    <w:p w14:paraId="7E05180E"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II.</w:t>
      </w:r>
      <w:r w:rsidRPr="00D014C4">
        <w:rPr>
          <w:rFonts w:ascii="Arial" w:eastAsia="Gill Sans MT" w:hAnsi="Arial" w:cs="Arial"/>
          <w:sz w:val="24"/>
          <w:szCs w:val="24"/>
        </w:rPr>
        <w:t xml:space="preserve"> ...</w:t>
      </w:r>
    </w:p>
    <w:p w14:paraId="3957C691" w14:textId="62725035" w:rsidR="000B0363" w:rsidRPr="00D014C4" w:rsidRDefault="780E6731"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III.</w:t>
      </w:r>
      <w:r w:rsidRPr="00D014C4">
        <w:rPr>
          <w:rFonts w:ascii="Arial" w:eastAsia="Gill Sans MT" w:hAnsi="Arial" w:cs="Arial"/>
          <w:sz w:val="24"/>
          <w:szCs w:val="24"/>
        </w:rPr>
        <w:t xml:space="preserve"> Autorizar los movimientos de personal del Poder</w:t>
      </w:r>
      <w:r w:rsidR="00EE63F5" w:rsidRPr="00D014C4">
        <w:rPr>
          <w:rFonts w:ascii="Arial" w:eastAsia="Gill Sans MT" w:hAnsi="Arial" w:cs="Arial"/>
          <w:sz w:val="24"/>
          <w:szCs w:val="24"/>
        </w:rPr>
        <w:t xml:space="preserve"> Legislativo</w:t>
      </w:r>
      <w:r w:rsidRPr="00D014C4">
        <w:rPr>
          <w:rFonts w:ascii="Arial" w:eastAsia="Gill Sans MT" w:hAnsi="Arial" w:cs="Arial"/>
          <w:sz w:val="24"/>
          <w:szCs w:val="24"/>
        </w:rPr>
        <w:t>; así como suscribir los nombramientos de</w:t>
      </w:r>
      <w:r w:rsidR="45E313C4" w:rsidRPr="00D014C4">
        <w:rPr>
          <w:rFonts w:ascii="Arial" w:eastAsia="Gill Sans MT" w:hAnsi="Arial" w:cs="Arial"/>
          <w:sz w:val="24"/>
          <w:szCs w:val="24"/>
        </w:rPr>
        <w:t xml:space="preserve"> las personas servidoras públicas de estructura de la </w:t>
      </w:r>
      <w:r w:rsidRPr="00D014C4">
        <w:rPr>
          <w:rFonts w:ascii="Arial" w:eastAsia="Gill Sans MT" w:hAnsi="Arial" w:cs="Arial"/>
          <w:sz w:val="24"/>
          <w:szCs w:val="24"/>
        </w:rPr>
        <w:t>Secretaría y de l</w:t>
      </w:r>
      <w:r w:rsidR="00F02529" w:rsidRPr="00D014C4">
        <w:rPr>
          <w:rFonts w:ascii="Arial" w:eastAsia="Gill Sans MT" w:hAnsi="Arial" w:cs="Arial"/>
          <w:sz w:val="24"/>
          <w:szCs w:val="24"/>
        </w:rPr>
        <w:t>a</w:t>
      </w:r>
      <w:r w:rsidRPr="00D014C4">
        <w:rPr>
          <w:rFonts w:ascii="Arial" w:eastAsia="Gill Sans MT" w:hAnsi="Arial" w:cs="Arial"/>
          <w:sz w:val="24"/>
          <w:szCs w:val="24"/>
        </w:rPr>
        <w:t>s que determinen los titulares de las dependencias;</w:t>
      </w:r>
    </w:p>
    <w:p w14:paraId="759A701A"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IV.</w:t>
      </w:r>
      <w:r w:rsidRPr="00D014C4">
        <w:rPr>
          <w:rFonts w:ascii="Arial" w:eastAsia="Gill Sans MT" w:hAnsi="Arial" w:cs="Arial"/>
          <w:sz w:val="24"/>
          <w:szCs w:val="24"/>
        </w:rPr>
        <w:t xml:space="preserve"> al </w:t>
      </w:r>
      <w:r w:rsidRPr="00D014C4">
        <w:rPr>
          <w:rFonts w:ascii="Arial" w:eastAsia="Gill Sans MT" w:hAnsi="Arial" w:cs="Arial"/>
          <w:b/>
          <w:bCs/>
          <w:sz w:val="24"/>
          <w:szCs w:val="24"/>
        </w:rPr>
        <w:t>VI</w:t>
      </w:r>
      <w:r w:rsidRPr="00D014C4">
        <w:rPr>
          <w:rFonts w:ascii="Arial" w:eastAsia="Gill Sans MT" w:hAnsi="Arial" w:cs="Arial"/>
          <w:sz w:val="24"/>
          <w:szCs w:val="24"/>
        </w:rPr>
        <w:t>. …</w:t>
      </w:r>
    </w:p>
    <w:p w14:paraId="6AD4ED97" w14:textId="4278B54A" w:rsidR="000B0363" w:rsidRPr="00D014C4" w:rsidRDefault="780E6731"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Artículo 8.</w:t>
      </w:r>
      <w:r w:rsidRPr="00D014C4">
        <w:rPr>
          <w:rFonts w:ascii="Arial" w:eastAsia="Gill Sans MT" w:hAnsi="Arial" w:cs="Arial"/>
          <w:sz w:val="24"/>
          <w:szCs w:val="24"/>
        </w:rPr>
        <w:t xml:space="preserve"> Corresponde a l</w:t>
      </w:r>
      <w:r w:rsidR="00205A69" w:rsidRPr="00D014C4">
        <w:rPr>
          <w:rFonts w:ascii="Arial" w:eastAsia="Gill Sans MT" w:hAnsi="Arial" w:cs="Arial"/>
          <w:sz w:val="24"/>
          <w:szCs w:val="24"/>
        </w:rPr>
        <w:t>as</w:t>
      </w:r>
      <w:r w:rsidRPr="00D014C4">
        <w:rPr>
          <w:rFonts w:ascii="Arial" w:eastAsia="Gill Sans MT" w:hAnsi="Arial" w:cs="Arial"/>
          <w:sz w:val="24"/>
          <w:szCs w:val="24"/>
        </w:rPr>
        <w:t xml:space="preserve"> </w:t>
      </w:r>
      <w:r w:rsidR="00205A69" w:rsidRPr="00D014C4">
        <w:rPr>
          <w:rFonts w:ascii="Arial" w:eastAsia="Gill Sans MT" w:hAnsi="Arial" w:cs="Arial"/>
          <w:sz w:val="24"/>
          <w:szCs w:val="24"/>
        </w:rPr>
        <w:t xml:space="preserve">personas </w:t>
      </w:r>
      <w:r w:rsidRPr="00D014C4">
        <w:rPr>
          <w:rFonts w:ascii="Arial" w:eastAsia="Gill Sans MT" w:hAnsi="Arial" w:cs="Arial"/>
          <w:sz w:val="24"/>
          <w:szCs w:val="24"/>
        </w:rPr>
        <w:t>titulares de las</w:t>
      </w:r>
      <w:r w:rsidR="14EC3CD5" w:rsidRPr="00D014C4">
        <w:rPr>
          <w:rFonts w:ascii="Arial" w:eastAsia="Gill Sans MT" w:hAnsi="Arial" w:cs="Arial"/>
          <w:sz w:val="24"/>
          <w:szCs w:val="24"/>
        </w:rPr>
        <w:t xml:space="preserve"> unidades de apoyo y direcciones </w:t>
      </w:r>
      <w:r w:rsidRPr="00D014C4">
        <w:rPr>
          <w:rFonts w:ascii="Arial" w:eastAsia="Gill Sans MT" w:hAnsi="Arial" w:cs="Arial"/>
          <w:sz w:val="24"/>
          <w:szCs w:val="24"/>
        </w:rPr>
        <w:t>de la Secretaría las atribuciones siguientes:</w:t>
      </w:r>
    </w:p>
    <w:p w14:paraId="58C68DF3" w14:textId="2A9E3ADA" w:rsidR="000B0363" w:rsidRPr="00D014C4" w:rsidRDefault="780E6731"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w:t>
      </w:r>
      <w:r w:rsidRPr="00D014C4">
        <w:rPr>
          <w:rFonts w:ascii="Arial" w:eastAsia="Gill Sans MT" w:hAnsi="Arial" w:cs="Arial"/>
          <w:sz w:val="24"/>
          <w:szCs w:val="24"/>
        </w:rPr>
        <w:t xml:space="preserve"> Acordar con </w:t>
      </w:r>
      <w:r w:rsidR="00AA1D32" w:rsidRPr="00D014C4">
        <w:rPr>
          <w:rFonts w:ascii="Arial" w:eastAsia="Gill Sans MT" w:hAnsi="Arial" w:cs="Arial"/>
          <w:sz w:val="24"/>
          <w:szCs w:val="24"/>
        </w:rPr>
        <w:t xml:space="preserve">la persona </w:t>
      </w:r>
      <w:r w:rsidRPr="00D014C4">
        <w:rPr>
          <w:rFonts w:ascii="Arial" w:eastAsia="Gill Sans MT" w:hAnsi="Arial" w:cs="Arial"/>
          <w:sz w:val="24"/>
          <w:szCs w:val="24"/>
        </w:rPr>
        <w:t xml:space="preserve">titular de la Secretaría, los asuntos de su competencia que requieran de su intervención; </w:t>
      </w:r>
    </w:p>
    <w:p w14:paraId="0B1E2A6E" w14:textId="3A06972B" w:rsidR="000B0363" w:rsidRPr="00D014C4" w:rsidRDefault="780E6731"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II.</w:t>
      </w:r>
      <w:r w:rsidRPr="00D014C4">
        <w:rPr>
          <w:rFonts w:ascii="Arial" w:eastAsia="Gill Sans MT" w:hAnsi="Arial" w:cs="Arial"/>
          <w:sz w:val="24"/>
          <w:szCs w:val="24"/>
        </w:rPr>
        <w:t xml:space="preserve"> Planear, organizar, ejecutar y controlar el funcionamiento de las </w:t>
      </w:r>
      <w:r w:rsidR="155CC9B1" w:rsidRPr="00D014C4">
        <w:rPr>
          <w:rFonts w:ascii="Arial" w:eastAsia="Gill Sans MT" w:hAnsi="Arial" w:cs="Arial"/>
          <w:sz w:val="24"/>
          <w:szCs w:val="24"/>
        </w:rPr>
        <w:t>unidades administrativas a su cargo</w:t>
      </w:r>
      <w:r w:rsidRPr="00D014C4">
        <w:rPr>
          <w:rFonts w:ascii="Arial" w:eastAsia="Gill Sans MT" w:hAnsi="Arial" w:cs="Arial"/>
          <w:sz w:val="24"/>
          <w:szCs w:val="24"/>
        </w:rPr>
        <w:t>;</w:t>
      </w:r>
    </w:p>
    <w:p w14:paraId="0907C9F3" w14:textId="3C0555BB" w:rsidR="000B0363" w:rsidRPr="00D014C4" w:rsidRDefault="780E6731"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III.</w:t>
      </w:r>
      <w:r w:rsidRPr="00D014C4">
        <w:rPr>
          <w:rFonts w:ascii="Arial" w:eastAsia="Gill Sans MT" w:hAnsi="Arial" w:cs="Arial"/>
          <w:sz w:val="24"/>
          <w:szCs w:val="24"/>
        </w:rPr>
        <w:t xml:space="preserve"> Proponer normas, procedimientos y políticas para el funcionamiento de las </w:t>
      </w:r>
      <w:r w:rsidR="155CC9B1" w:rsidRPr="00D014C4">
        <w:rPr>
          <w:rFonts w:ascii="Arial" w:eastAsia="Gill Sans MT" w:hAnsi="Arial" w:cs="Arial"/>
          <w:sz w:val="24"/>
          <w:szCs w:val="24"/>
        </w:rPr>
        <w:t>unidades administrativas a su cargo</w:t>
      </w:r>
      <w:r w:rsidRPr="00D014C4">
        <w:rPr>
          <w:rFonts w:ascii="Arial" w:eastAsia="Gill Sans MT" w:hAnsi="Arial" w:cs="Arial"/>
          <w:sz w:val="24"/>
          <w:szCs w:val="24"/>
        </w:rPr>
        <w:t>;</w:t>
      </w:r>
    </w:p>
    <w:p w14:paraId="054AF31A" w14:textId="1770C920"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IV.</w:t>
      </w:r>
      <w:r w:rsidR="00DB54BD" w:rsidRPr="00D014C4">
        <w:rPr>
          <w:rFonts w:ascii="Arial" w:eastAsia="Gill Sans MT" w:hAnsi="Arial" w:cs="Arial"/>
          <w:b/>
          <w:bCs/>
          <w:sz w:val="24"/>
          <w:szCs w:val="24"/>
        </w:rPr>
        <w:t xml:space="preserve"> </w:t>
      </w:r>
      <w:r w:rsidR="00DB54BD" w:rsidRPr="00D014C4">
        <w:rPr>
          <w:rFonts w:ascii="Arial" w:eastAsia="Gill Sans MT" w:hAnsi="Arial" w:cs="Arial"/>
          <w:bCs/>
          <w:sz w:val="24"/>
          <w:szCs w:val="24"/>
        </w:rPr>
        <w:t xml:space="preserve">al </w:t>
      </w:r>
      <w:r w:rsidR="780E6731" w:rsidRPr="00D014C4">
        <w:rPr>
          <w:rFonts w:ascii="Arial" w:eastAsia="Gill Sans MT" w:hAnsi="Arial" w:cs="Arial"/>
          <w:b/>
          <w:bCs/>
          <w:sz w:val="24"/>
          <w:szCs w:val="24"/>
        </w:rPr>
        <w:t>V.</w:t>
      </w:r>
      <w:r w:rsidR="780E6731" w:rsidRPr="00D014C4">
        <w:rPr>
          <w:rFonts w:ascii="Arial" w:eastAsia="Gill Sans MT" w:hAnsi="Arial" w:cs="Arial"/>
          <w:sz w:val="24"/>
          <w:szCs w:val="24"/>
        </w:rPr>
        <w:t xml:space="preserve"> </w:t>
      </w:r>
      <w:r w:rsidR="00DB54BD" w:rsidRPr="00D014C4">
        <w:rPr>
          <w:rFonts w:ascii="Arial" w:eastAsia="Gill Sans MT" w:hAnsi="Arial" w:cs="Arial"/>
          <w:sz w:val="24"/>
          <w:szCs w:val="24"/>
        </w:rPr>
        <w:t>...</w:t>
      </w:r>
    </w:p>
    <w:p w14:paraId="1EBE68C5" w14:textId="46421AEE" w:rsidR="000B0363" w:rsidRPr="00D014C4" w:rsidRDefault="780E6731"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VI.</w:t>
      </w:r>
      <w:r w:rsidRPr="00D014C4">
        <w:rPr>
          <w:rFonts w:ascii="Arial" w:eastAsia="Gill Sans MT" w:hAnsi="Arial" w:cs="Arial"/>
          <w:sz w:val="24"/>
          <w:szCs w:val="24"/>
        </w:rPr>
        <w:t xml:space="preserve"> Someter a la aprobación </w:t>
      </w:r>
      <w:r w:rsidR="00DB54BD" w:rsidRPr="00D014C4">
        <w:rPr>
          <w:rFonts w:ascii="Arial" w:eastAsia="Gill Sans MT" w:hAnsi="Arial" w:cs="Arial"/>
          <w:sz w:val="24"/>
          <w:szCs w:val="24"/>
        </w:rPr>
        <w:t xml:space="preserve">de </w:t>
      </w:r>
      <w:r w:rsidR="00AF2BEB" w:rsidRPr="00D014C4">
        <w:rPr>
          <w:rFonts w:ascii="Arial" w:eastAsia="Gill Sans MT" w:hAnsi="Arial" w:cs="Arial"/>
          <w:sz w:val="24"/>
          <w:szCs w:val="24"/>
        </w:rPr>
        <w:t xml:space="preserve">la persona </w:t>
      </w:r>
      <w:r w:rsidRPr="00D014C4">
        <w:rPr>
          <w:rFonts w:ascii="Arial" w:eastAsia="Gill Sans MT" w:hAnsi="Arial" w:cs="Arial"/>
          <w:sz w:val="24"/>
          <w:szCs w:val="24"/>
        </w:rPr>
        <w:t>titular de la Secretaría, estudios y proyectos que tengan como propósito la modernización y simplificación administrativa en la Secretaría;</w:t>
      </w:r>
    </w:p>
    <w:p w14:paraId="43925A33" w14:textId="011EAE76"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 xml:space="preserve">VII. </w:t>
      </w:r>
      <w:r w:rsidR="405CB257" w:rsidRPr="00D014C4">
        <w:rPr>
          <w:rFonts w:ascii="Arial" w:eastAsia="Gill Sans MT" w:hAnsi="Arial" w:cs="Arial"/>
          <w:sz w:val="24"/>
          <w:szCs w:val="24"/>
        </w:rPr>
        <w:t>Coordinar actividades y funciones con las demás unidades administrativas de la Secretaría, para el desempeño de atribuciones;</w:t>
      </w:r>
    </w:p>
    <w:p w14:paraId="4A20E50F" w14:textId="6389FB66"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VIII.</w:t>
      </w:r>
      <w:r w:rsidRPr="00D014C4">
        <w:rPr>
          <w:rFonts w:ascii="Arial" w:eastAsia="Gill Sans MT" w:hAnsi="Arial" w:cs="Arial"/>
          <w:sz w:val="24"/>
          <w:szCs w:val="24"/>
        </w:rPr>
        <w:t xml:space="preserve"> Proponer a</w:t>
      </w:r>
      <w:r w:rsidR="00DB54BD" w:rsidRPr="00D014C4">
        <w:rPr>
          <w:rFonts w:ascii="Arial" w:eastAsia="Gill Sans MT" w:hAnsi="Arial" w:cs="Arial"/>
          <w:sz w:val="24"/>
          <w:szCs w:val="24"/>
        </w:rPr>
        <w:t xml:space="preserve"> la persona </w:t>
      </w:r>
      <w:r w:rsidRPr="00D014C4">
        <w:rPr>
          <w:rFonts w:ascii="Arial" w:eastAsia="Gill Sans MT" w:hAnsi="Arial" w:cs="Arial"/>
          <w:sz w:val="24"/>
          <w:szCs w:val="24"/>
        </w:rPr>
        <w:t xml:space="preserve">titular de la Secretaría, cuando así proceda, el nombramiento, licencia o remoción de personas servidoras públicas titulares de las unidades administrativas a su cargo; </w:t>
      </w:r>
    </w:p>
    <w:p w14:paraId="63E022A4" w14:textId="4CB56684"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IX.</w:t>
      </w:r>
      <w:r w:rsidRPr="00D014C4">
        <w:rPr>
          <w:rFonts w:ascii="Arial" w:eastAsia="Gill Sans MT" w:hAnsi="Arial" w:cs="Arial"/>
          <w:sz w:val="24"/>
          <w:szCs w:val="24"/>
        </w:rPr>
        <w:t xml:space="preserve"> Suscribir documentos relativos al ejercicio de sus atribuciones y funciones, además de las señaladas por delegación de</w:t>
      </w:r>
      <w:r w:rsidR="00AF2BEB" w:rsidRPr="00D014C4">
        <w:rPr>
          <w:rFonts w:ascii="Arial" w:eastAsia="Gill Sans MT" w:hAnsi="Arial" w:cs="Arial"/>
          <w:sz w:val="24"/>
          <w:szCs w:val="24"/>
        </w:rPr>
        <w:t xml:space="preserve"> la persona </w:t>
      </w:r>
      <w:r w:rsidRPr="00D014C4">
        <w:rPr>
          <w:rFonts w:ascii="Arial" w:eastAsia="Gill Sans MT" w:hAnsi="Arial" w:cs="Arial"/>
          <w:sz w:val="24"/>
          <w:szCs w:val="24"/>
        </w:rPr>
        <w:t>titular de la Secretaría;</w:t>
      </w:r>
    </w:p>
    <w:p w14:paraId="1A73BBD2" w14:textId="09D1A273"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X.</w:t>
      </w:r>
      <w:r w:rsidRPr="00D014C4">
        <w:rPr>
          <w:rFonts w:ascii="Arial" w:eastAsia="Gill Sans MT" w:hAnsi="Arial" w:cs="Arial"/>
          <w:sz w:val="24"/>
          <w:szCs w:val="24"/>
        </w:rPr>
        <w:t xml:space="preserve"> Proporcionar, previo acuerdo con </w:t>
      </w:r>
      <w:r w:rsidR="00AF2BEB" w:rsidRPr="00D014C4">
        <w:rPr>
          <w:rFonts w:ascii="Arial" w:eastAsia="Gill Sans MT" w:hAnsi="Arial" w:cs="Arial"/>
          <w:sz w:val="24"/>
          <w:szCs w:val="24"/>
        </w:rPr>
        <w:t>la persona t</w:t>
      </w:r>
      <w:r w:rsidRPr="00D014C4">
        <w:rPr>
          <w:rFonts w:ascii="Arial" w:eastAsia="Gill Sans MT" w:hAnsi="Arial" w:cs="Arial"/>
          <w:sz w:val="24"/>
          <w:szCs w:val="24"/>
        </w:rPr>
        <w:t>itular de la Secretaría, la información que le sea solicitada o requerida por otras dependencias y/o instancias externas;</w:t>
      </w:r>
    </w:p>
    <w:p w14:paraId="4FF72DF6"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XI.</w:t>
      </w:r>
      <w:r w:rsidRPr="00D014C4">
        <w:rPr>
          <w:rFonts w:ascii="Arial" w:eastAsia="Gill Sans MT" w:hAnsi="Arial" w:cs="Arial"/>
          <w:sz w:val="24"/>
          <w:szCs w:val="24"/>
        </w:rPr>
        <w:t xml:space="preserve"> </w:t>
      </w:r>
      <w:r w:rsidR="155CC9B1" w:rsidRPr="00D014C4">
        <w:rPr>
          <w:rFonts w:ascii="Arial" w:eastAsia="Gill Sans MT" w:hAnsi="Arial" w:cs="Arial"/>
          <w:sz w:val="24"/>
          <w:szCs w:val="24"/>
        </w:rPr>
        <w:t>C</w:t>
      </w:r>
      <w:r w:rsidRPr="00D014C4">
        <w:rPr>
          <w:rFonts w:ascii="Arial" w:eastAsia="Gill Sans MT" w:hAnsi="Arial" w:cs="Arial"/>
          <w:sz w:val="24"/>
          <w:szCs w:val="24"/>
        </w:rPr>
        <w:t>ontrol</w:t>
      </w:r>
      <w:r w:rsidR="155CC9B1" w:rsidRPr="00D014C4">
        <w:rPr>
          <w:rFonts w:ascii="Arial" w:eastAsia="Gill Sans MT" w:hAnsi="Arial" w:cs="Arial"/>
          <w:sz w:val="24"/>
          <w:szCs w:val="24"/>
        </w:rPr>
        <w:t>ar</w:t>
      </w:r>
      <w:r w:rsidRPr="00D014C4">
        <w:rPr>
          <w:rFonts w:ascii="Arial" w:eastAsia="Gill Sans MT" w:hAnsi="Arial" w:cs="Arial"/>
          <w:sz w:val="24"/>
          <w:szCs w:val="24"/>
        </w:rPr>
        <w:t xml:space="preserve"> y gestionar la correspondencia </w:t>
      </w:r>
      <w:r w:rsidR="155CC9B1" w:rsidRPr="00D014C4">
        <w:rPr>
          <w:rFonts w:ascii="Arial" w:eastAsia="Gill Sans MT" w:hAnsi="Arial" w:cs="Arial"/>
          <w:sz w:val="24"/>
          <w:szCs w:val="24"/>
        </w:rPr>
        <w:t>a su cargo</w:t>
      </w:r>
      <w:r w:rsidRPr="00D014C4">
        <w:rPr>
          <w:rFonts w:ascii="Arial" w:eastAsia="Gill Sans MT" w:hAnsi="Arial" w:cs="Arial"/>
          <w:sz w:val="24"/>
          <w:szCs w:val="24"/>
        </w:rPr>
        <w:t>;</w:t>
      </w:r>
    </w:p>
    <w:p w14:paraId="4D49DCB5"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XII.</w:t>
      </w:r>
      <w:r w:rsidRPr="00D014C4">
        <w:rPr>
          <w:rFonts w:ascii="Arial" w:eastAsia="Gill Sans MT" w:hAnsi="Arial" w:cs="Arial"/>
          <w:sz w:val="24"/>
          <w:szCs w:val="24"/>
        </w:rPr>
        <w:t xml:space="preserve"> Conocer y, en su caso, instrumentar actas administrativas cuando un acto, hecho u omisión lo amerite;</w:t>
      </w:r>
    </w:p>
    <w:p w14:paraId="1418C7E1" w14:textId="22A8969A"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lastRenderedPageBreak/>
        <w:t>XIII.</w:t>
      </w:r>
      <w:r w:rsidRPr="00D014C4">
        <w:rPr>
          <w:rFonts w:ascii="Arial" w:eastAsia="Gill Sans MT" w:hAnsi="Arial" w:cs="Arial"/>
          <w:sz w:val="24"/>
          <w:szCs w:val="24"/>
        </w:rPr>
        <w:t xml:space="preserve"> Hacer de</w:t>
      </w:r>
      <w:r w:rsidR="00AF2BEB" w:rsidRPr="00D014C4">
        <w:rPr>
          <w:rFonts w:ascii="Arial" w:eastAsia="Gill Sans MT" w:hAnsi="Arial" w:cs="Arial"/>
          <w:sz w:val="24"/>
          <w:szCs w:val="24"/>
        </w:rPr>
        <w:t>l</w:t>
      </w:r>
      <w:r w:rsidRPr="00D014C4">
        <w:rPr>
          <w:rFonts w:ascii="Arial" w:eastAsia="Gill Sans MT" w:hAnsi="Arial" w:cs="Arial"/>
          <w:sz w:val="24"/>
          <w:szCs w:val="24"/>
        </w:rPr>
        <w:t xml:space="preserve"> conocimiento </w:t>
      </w:r>
      <w:r w:rsidR="00A14289" w:rsidRPr="00D014C4">
        <w:rPr>
          <w:rFonts w:ascii="Arial" w:eastAsia="Gill Sans MT" w:hAnsi="Arial" w:cs="Arial"/>
          <w:sz w:val="24"/>
          <w:szCs w:val="24"/>
        </w:rPr>
        <w:t xml:space="preserve">a la persona </w:t>
      </w:r>
      <w:r w:rsidRPr="00D014C4">
        <w:rPr>
          <w:rFonts w:ascii="Arial" w:eastAsia="Gill Sans MT" w:hAnsi="Arial" w:cs="Arial"/>
          <w:sz w:val="24"/>
          <w:szCs w:val="24"/>
        </w:rPr>
        <w:t>titular de la Secretaría, actos</w:t>
      </w:r>
      <w:r w:rsidR="155CC9B1" w:rsidRPr="00D014C4">
        <w:rPr>
          <w:rFonts w:ascii="Arial" w:eastAsia="Gill Sans MT" w:hAnsi="Arial" w:cs="Arial"/>
          <w:sz w:val="24"/>
          <w:szCs w:val="24"/>
        </w:rPr>
        <w:t>, hechos</w:t>
      </w:r>
      <w:r w:rsidRPr="00D014C4">
        <w:rPr>
          <w:rFonts w:ascii="Arial" w:eastAsia="Gill Sans MT" w:hAnsi="Arial" w:cs="Arial"/>
          <w:sz w:val="24"/>
          <w:szCs w:val="24"/>
        </w:rPr>
        <w:t xml:space="preserve"> u omisiones que impliquen alguna irregularidad o se presuma una conducta ilícita</w:t>
      </w:r>
      <w:r w:rsidR="155CC9B1" w:rsidRPr="00D014C4">
        <w:rPr>
          <w:rFonts w:ascii="Arial" w:eastAsia="Gill Sans MT" w:hAnsi="Arial" w:cs="Arial"/>
          <w:sz w:val="24"/>
          <w:szCs w:val="24"/>
        </w:rPr>
        <w:t xml:space="preserve"> en las unidades administrativas a su cargo</w:t>
      </w:r>
      <w:r w:rsidRPr="00D014C4">
        <w:rPr>
          <w:rFonts w:ascii="Arial" w:eastAsia="Gill Sans MT" w:hAnsi="Arial" w:cs="Arial"/>
          <w:sz w:val="24"/>
          <w:szCs w:val="24"/>
        </w:rPr>
        <w:t>;</w:t>
      </w:r>
    </w:p>
    <w:p w14:paraId="5A32F3C5" w14:textId="21DBEDEE"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XIV.</w:t>
      </w:r>
      <w:r w:rsidRPr="00D014C4">
        <w:rPr>
          <w:rFonts w:ascii="Arial" w:eastAsia="Gill Sans MT" w:hAnsi="Arial" w:cs="Arial"/>
          <w:sz w:val="24"/>
          <w:szCs w:val="24"/>
        </w:rPr>
        <w:t xml:space="preserve"> Expedir copias</w:t>
      </w:r>
      <w:r w:rsidR="0DBF5325" w:rsidRPr="00D014C4">
        <w:rPr>
          <w:rFonts w:ascii="Arial" w:eastAsia="Gill Sans MT" w:hAnsi="Arial" w:cs="Arial"/>
          <w:sz w:val="24"/>
          <w:szCs w:val="24"/>
        </w:rPr>
        <w:t xml:space="preserve"> cotejadas</w:t>
      </w:r>
      <w:r w:rsidRPr="00D014C4">
        <w:rPr>
          <w:rFonts w:ascii="Arial" w:eastAsia="Gill Sans MT" w:hAnsi="Arial" w:cs="Arial"/>
          <w:sz w:val="24"/>
          <w:szCs w:val="24"/>
        </w:rPr>
        <w:t xml:space="preserve">, previo conocimiento </w:t>
      </w:r>
      <w:r w:rsidR="009C4CDE" w:rsidRPr="00D014C4">
        <w:rPr>
          <w:rFonts w:ascii="Arial" w:eastAsia="Gill Sans MT" w:hAnsi="Arial" w:cs="Arial"/>
          <w:sz w:val="24"/>
          <w:szCs w:val="24"/>
        </w:rPr>
        <w:t xml:space="preserve">de </w:t>
      </w:r>
      <w:r w:rsidR="00AF2BEB" w:rsidRPr="00D014C4">
        <w:rPr>
          <w:rFonts w:ascii="Arial" w:eastAsia="Gill Sans MT" w:hAnsi="Arial" w:cs="Arial"/>
          <w:sz w:val="24"/>
          <w:szCs w:val="24"/>
        </w:rPr>
        <w:t xml:space="preserve">la persona </w:t>
      </w:r>
      <w:r w:rsidRPr="00D014C4">
        <w:rPr>
          <w:rFonts w:ascii="Arial" w:eastAsia="Gill Sans MT" w:hAnsi="Arial" w:cs="Arial"/>
          <w:sz w:val="24"/>
          <w:szCs w:val="24"/>
        </w:rPr>
        <w:t xml:space="preserve">titular de la Secretaría, de documentos existentes en el archivo a su cargo, con las limitaciones que señalan las disposiciones jurídicas en materia de archivo, transparencia, acceso a la información pública y protección de datos personales; </w:t>
      </w:r>
    </w:p>
    <w:p w14:paraId="1F505681" w14:textId="7C464F1C"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XV.</w:t>
      </w:r>
      <w:r w:rsidRPr="00D014C4">
        <w:rPr>
          <w:rFonts w:ascii="Arial" w:eastAsia="Gill Sans MT" w:hAnsi="Arial" w:cs="Arial"/>
          <w:sz w:val="24"/>
          <w:szCs w:val="24"/>
        </w:rPr>
        <w:t xml:space="preserve"> Elaborar dictámenes, opiniones</w:t>
      </w:r>
      <w:r w:rsidR="0DBF5325" w:rsidRPr="00D014C4">
        <w:rPr>
          <w:rFonts w:ascii="Arial" w:eastAsia="Gill Sans MT" w:hAnsi="Arial" w:cs="Arial"/>
          <w:sz w:val="24"/>
          <w:szCs w:val="24"/>
        </w:rPr>
        <w:t xml:space="preserve"> e</w:t>
      </w:r>
      <w:r w:rsidRPr="00D014C4">
        <w:rPr>
          <w:rFonts w:ascii="Arial" w:eastAsia="Gill Sans MT" w:hAnsi="Arial" w:cs="Arial"/>
          <w:sz w:val="24"/>
          <w:szCs w:val="24"/>
        </w:rPr>
        <w:t xml:space="preserve"> informes</w:t>
      </w:r>
      <w:r w:rsidR="0DBF5325" w:rsidRPr="00D014C4">
        <w:rPr>
          <w:rFonts w:ascii="Arial" w:eastAsia="Gill Sans MT" w:hAnsi="Arial" w:cs="Arial"/>
          <w:sz w:val="24"/>
          <w:szCs w:val="24"/>
        </w:rPr>
        <w:t xml:space="preserve"> que</w:t>
      </w:r>
      <w:r w:rsidRPr="00D014C4">
        <w:rPr>
          <w:rFonts w:ascii="Arial" w:eastAsia="Gill Sans MT" w:hAnsi="Arial" w:cs="Arial"/>
          <w:sz w:val="24"/>
          <w:szCs w:val="24"/>
        </w:rPr>
        <w:t xml:space="preserve"> </w:t>
      </w:r>
      <w:r w:rsidR="0DBF5325" w:rsidRPr="00D014C4">
        <w:rPr>
          <w:rFonts w:ascii="Arial" w:eastAsia="Gill Sans MT" w:hAnsi="Arial" w:cs="Arial"/>
          <w:sz w:val="24"/>
          <w:szCs w:val="24"/>
        </w:rPr>
        <w:t>l</w:t>
      </w:r>
      <w:r w:rsidRPr="00D014C4">
        <w:rPr>
          <w:rFonts w:ascii="Arial" w:eastAsia="Gill Sans MT" w:hAnsi="Arial" w:cs="Arial"/>
          <w:sz w:val="24"/>
          <w:szCs w:val="24"/>
        </w:rPr>
        <w:t xml:space="preserve">e sean solicitados por </w:t>
      </w:r>
      <w:r w:rsidR="00AF2BEB" w:rsidRPr="00D014C4">
        <w:rPr>
          <w:rFonts w:ascii="Arial" w:eastAsia="Gill Sans MT" w:hAnsi="Arial" w:cs="Arial"/>
          <w:sz w:val="24"/>
          <w:szCs w:val="24"/>
        </w:rPr>
        <w:t xml:space="preserve">la persona </w:t>
      </w:r>
      <w:r w:rsidRPr="00D014C4">
        <w:rPr>
          <w:rFonts w:ascii="Arial" w:eastAsia="Gill Sans MT" w:hAnsi="Arial" w:cs="Arial"/>
          <w:sz w:val="24"/>
          <w:szCs w:val="24"/>
        </w:rPr>
        <w:t>titular de la Secretaría o los que les correspondan en razón de sus atribuciones y funciones;</w:t>
      </w:r>
    </w:p>
    <w:p w14:paraId="70536EE3" w14:textId="613FA409" w:rsidR="00753A62"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XVI.</w:t>
      </w:r>
      <w:r w:rsidRPr="00D014C4">
        <w:rPr>
          <w:rFonts w:ascii="Arial" w:eastAsia="Gill Sans MT" w:hAnsi="Arial" w:cs="Arial"/>
          <w:sz w:val="24"/>
          <w:szCs w:val="24"/>
        </w:rPr>
        <w:t xml:space="preserve"> </w:t>
      </w:r>
      <w:r w:rsidR="0DBF5325" w:rsidRPr="00D014C4">
        <w:rPr>
          <w:rFonts w:ascii="Arial" w:eastAsia="Gill Sans MT" w:hAnsi="Arial" w:cs="Arial"/>
          <w:sz w:val="24"/>
          <w:szCs w:val="24"/>
        </w:rPr>
        <w:t>Solicitar información que considere necesaria para el cumplimiento de sus atribuciones y funciones, previo conocimiento de</w:t>
      </w:r>
      <w:r w:rsidR="00AF2BEB" w:rsidRPr="00D014C4">
        <w:rPr>
          <w:rFonts w:ascii="Arial" w:eastAsia="Gill Sans MT" w:hAnsi="Arial" w:cs="Arial"/>
          <w:sz w:val="24"/>
          <w:szCs w:val="24"/>
        </w:rPr>
        <w:t xml:space="preserve"> la persona </w:t>
      </w:r>
      <w:r w:rsidR="0DBF5325" w:rsidRPr="00D014C4">
        <w:rPr>
          <w:rFonts w:ascii="Arial" w:eastAsia="Gill Sans MT" w:hAnsi="Arial" w:cs="Arial"/>
          <w:sz w:val="24"/>
          <w:szCs w:val="24"/>
        </w:rPr>
        <w:t xml:space="preserve">titular de la Secretaría, a instancias </w:t>
      </w:r>
      <w:r w:rsidR="00D51780" w:rsidRPr="00D014C4">
        <w:rPr>
          <w:rFonts w:ascii="Arial" w:eastAsia="Gill Sans MT" w:hAnsi="Arial" w:cs="Arial"/>
          <w:sz w:val="24"/>
          <w:szCs w:val="24"/>
        </w:rPr>
        <w:t>externas</w:t>
      </w:r>
      <w:r w:rsidR="0DBF5325" w:rsidRPr="00D014C4">
        <w:rPr>
          <w:rFonts w:ascii="Arial" w:eastAsia="Gill Sans MT" w:hAnsi="Arial" w:cs="Arial"/>
          <w:sz w:val="24"/>
          <w:szCs w:val="24"/>
        </w:rPr>
        <w:t xml:space="preserve">; </w:t>
      </w:r>
    </w:p>
    <w:p w14:paraId="18A201D4" w14:textId="699B2C8C"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XVII.</w:t>
      </w:r>
      <w:r w:rsidRPr="00D014C4">
        <w:rPr>
          <w:rFonts w:ascii="Arial" w:eastAsia="Gill Sans MT" w:hAnsi="Arial" w:cs="Arial"/>
          <w:sz w:val="24"/>
          <w:szCs w:val="24"/>
        </w:rPr>
        <w:t xml:space="preserve"> Colaborar con </w:t>
      </w:r>
      <w:r w:rsidR="00AF2BEB" w:rsidRPr="00D014C4">
        <w:rPr>
          <w:rFonts w:ascii="Arial" w:eastAsia="Gill Sans MT" w:hAnsi="Arial" w:cs="Arial"/>
          <w:sz w:val="24"/>
          <w:szCs w:val="24"/>
        </w:rPr>
        <w:t xml:space="preserve">la persona </w:t>
      </w:r>
      <w:r w:rsidRPr="00D014C4">
        <w:rPr>
          <w:rFonts w:ascii="Arial" w:eastAsia="Gill Sans MT" w:hAnsi="Arial" w:cs="Arial"/>
          <w:sz w:val="24"/>
          <w:szCs w:val="24"/>
        </w:rPr>
        <w:t>titular de la Secretaría</w:t>
      </w:r>
      <w:r w:rsidR="0DBF5325" w:rsidRPr="00D014C4">
        <w:rPr>
          <w:rFonts w:ascii="Arial" w:eastAsia="Gill Sans MT" w:hAnsi="Arial" w:cs="Arial"/>
          <w:sz w:val="24"/>
          <w:szCs w:val="24"/>
        </w:rPr>
        <w:t xml:space="preserve"> para el cumplimiento de atribuciones y funciones que</w:t>
      </w:r>
      <w:r w:rsidR="5CE2CF92" w:rsidRPr="00D014C4">
        <w:rPr>
          <w:rFonts w:ascii="Arial" w:eastAsia="Gill Sans MT" w:hAnsi="Arial" w:cs="Arial"/>
          <w:sz w:val="24"/>
          <w:szCs w:val="24"/>
        </w:rPr>
        <w:t xml:space="preserve"> </w:t>
      </w:r>
      <w:r w:rsidRPr="00D014C4">
        <w:rPr>
          <w:rFonts w:ascii="Arial" w:eastAsia="Gill Sans MT" w:hAnsi="Arial" w:cs="Arial"/>
          <w:sz w:val="24"/>
          <w:szCs w:val="24"/>
        </w:rPr>
        <w:t>éste tenga encomendadas;</w:t>
      </w:r>
    </w:p>
    <w:p w14:paraId="69E82EE2" w14:textId="7333B10A" w:rsidR="000B0363" w:rsidRPr="00D014C4" w:rsidRDefault="6B5CDD77" w:rsidP="00D014C4">
      <w:pPr>
        <w:tabs>
          <w:tab w:val="left" w:pos="709"/>
        </w:tabs>
        <w:spacing w:line="240" w:lineRule="auto"/>
        <w:jc w:val="both"/>
        <w:rPr>
          <w:rFonts w:ascii="Arial" w:eastAsia="Gill Sans MT" w:hAnsi="Arial" w:cs="Arial"/>
          <w:sz w:val="24"/>
          <w:szCs w:val="24"/>
        </w:rPr>
      </w:pPr>
      <w:r w:rsidRPr="00D014C4">
        <w:rPr>
          <w:rFonts w:ascii="Arial" w:eastAsia="Gill Sans MT" w:hAnsi="Arial" w:cs="Arial"/>
          <w:b/>
          <w:bCs/>
          <w:sz w:val="24"/>
          <w:szCs w:val="24"/>
        </w:rPr>
        <w:t>XVIII.</w:t>
      </w:r>
      <w:r w:rsidRPr="00D014C4">
        <w:rPr>
          <w:rFonts w:ascii="Arial" w:eastAsia="Gill Sans MT" w:hAnsi="Arial" w:cs="Arial"/>
          <w:sz w:val="24"/>
          <w:szCs w:val="24"/>
        </w:rPr>
        <w:t xml:space="preserve"> </w:t>
      </w:r>
      <w:r w:rsidR="74E36267" w:rsidRPr="00D014C4">
        <w:rPr>
          <w:rFonts w:ascii="Arial" w:eastAsia="Gill Sans MT" w:hAnsi="Arial" w:cs="Arial"/>
          <w:sz w:val="24"/>
          <w:szCs w:val="24"/>
        </w:rPr>
        <w:t xml:space="preserve">Ejercer y coordinar las funciones establecidas en el </w:t>
      </w:r>
      <w:r w:rsidR="00877EAF" w:rsidRPr="00D014C4">
        <w:rPr>
          <w:rFonts w:ascii="Arial" w:eastAsia="Gill Sans MT" w:hAnsi="Arial" w:cs="Arial"/>
          <w:sz w:val="24"/>
          <w:szCs w:val="24"/>
        </w:rPr>
        <w:t xml:space="preserve">Manual General de Organización </w:t>
      </w:r>
      <w:r w:rsidR="74E36267" w:rsidRPr="00D014C4">
        <w:rPr>
          <w:rFonts w:ascii="Arial" w:eastAsia="Gill Sans MT" w:hAnsi="Arial" w:cs="Arial"/>
          <w:sz w:val="24"/>
          <w:szCs w:val="24"/>
        </w:rPr>
        <w:t>en el ámbito de su competencia;</w:t>
      </w:r>
      <w:r w:rsidR="006C5C09" w:rsidRPr="00D014C4">
        <w:rPr>
          <w:rFonts w:ascii="Arial" w:eastAsia="Gill Sans MT" w:hAnsi="Arial" w:cs="Arial"/>
          <w:sz w:val="24"/>
          <w:szCs w:val="24"/>
        </w:rPr>
        <w:t xml:space="preserve"> y</w:t>
      </w:r>
    </w:p>
    <w:p w14:paraId="6FBAA7EC" w14:textId="3055D7DA"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XIX.</w:t>
      </w:r>
      <w:r w:rsidRPr="00D014C4">
        <w:rPr>
          <w:rFonts w:ascii="Arial" w:eastAsia="Gill Sans MT" w:hAnsi="Arial" w:cs="Arial"/>
          <w:sz w:val="24"/>
          <w:szCs w:val="24"/>
        </w:rPr>
        <w:t xml:space="preserve"> </w:t>
      </w:r>
      <w:r w:rsidR="74E36267" w:rsidRPr="00D014C4">
        <w:rPr>
          <w:rFonts w:ascii="Arial" w:eastAsia="Gill Sans MT" w:hAnsi="Arial" w:cs="Arial"/>
          <w:sz w:val="24"/>
          <w:szCs w:val="24"/>
        </w:rPr>
        <w:t>Las demás que le</w:t>
      </w:r>
      <w:r w:rsidR="00E4012B" w:rsidRPr="00D014C4">
        <w:rPr>
          <w:rFonts w:ascii="Arial" w:eastAsia="Gill Sans MT" w:hAnsi="Arial" w:cs="Arial"/>
          <w:sz w:val="24"/>
          <w:szCs w:val="24"/>
        </w:rPr>
        <w:t>s</w:t>
      </w:r>
      <w:r w:rsidR="74E36267" w:rsidRPr="00D014C4">
        <w:rPr>
          <w:rFonts w:ascii="Arial" w:eastAsia="Gill Sans MT" w:hAnsi="Arial" w:cs="Arial"/>
          <w:sz w:val="24"/>
          <w:szCs w:val="24"/>
        </w:rPr>
        <w:t xml:space="preserve"> confieran otras disposiciones </w:t>
      </w:r>
      <w:r w:rsidR="00DE572B" w:rsidRPr="00D014C4">
        <w:rPr>
          <w:rFonts w:ascii="Arial" w:eastAsia="Gill Sans MT" w:hAnsi="Arial" w:cs="Arial"/>
          <w:sz w:val="24"/>
          <w:szCs w:val="24"/>
        </w:rPr>
        <w:t>jurídicas</w:t>
      </w:r>
      <w:r w:rsidR="74E36267" w:rsidRPr="00D014C4">
        <w:rPr>
          <w:rFonts w:ascii="Arial" w:eastAsia="Gill Sans MT" w:hAnsi="Arial" w:cs="Arial"/>
          <w:sz w:val="24"/>
          <w:szCs w:val="24"/>
        </w:rPr>
        <w:t xml:space="preserve"> y normativas</w:t>
      </w:r>
      <w:r w:rsidR="00DE572B" w:rsidRPr="00D014C4">
        <w:rPr>
          <w:rFonts w:ascii="Arial" w:eastAsia="Gill Sans MT" w:hAnsi="Arial" w:cs="Arial"/>
          <w:sz w:val="24"/>
          <w:szCs w:val="24"/>
        </w:rPr>
        <w:t xml:space="preserve"> aplicables</w:t>
      </w:r>
      <w:r w:rsidR="74E36267" w:rsidRPr="00D014C4">
        <w:rPr>
          <w:rFonts w:ascii="Arial" w:eastAsia="Gill Sans MT" w:hAnsi="Arial" w:cs="Arial"/>
          <w:sz w:val="24"/>
          <w:szCs w:val="24"/>
        </w:rPr>
        <w:t>, así como las que le</w:t>
      </w:r>
      <w:r w:rsidR="00E4012B" w:rsidRPr="00D014C4">
        <w:rPr>
          <w:rFonts w:ascii="Arial" w:eastAsia="Gill Sans MT" w:hAnsi="Arial" w:cs="Arial"/>
          <w:sz w:val="24"/>
          <w:szCs w:val="24"/>
        </w:rPr>
        <w:t>s</w:t>
      </w:r>
      <w:r w:rsidR="74E36267" w:rsidRPr="00D014C4">
        <w:rPr>
          <w:rFonts w:ascii="Arial" w:eastAsia="Gill Sans MT" w:hAnsi="Arial" w:cs="Arial"/>
          <w:sz w:val="24"/>
          <w:szCs w:val="24"/>
        </w:rPr>
        <w:t xml:space="preserve"> encomiende </w:t>
      </w:r>
      <w:r w:rsidR="00AF2BEB" w:rsidRPr="00D014C4">
        <w:rPr>
          <w:rFonts w:ascii="Arial" w:eastAsia="Gill Sans MT" w:hAnsi="Arial" w:cs="Arial"/>
          <w:sz w:val="24"/>
          <w:szCs w:val="24"/>
        </w:rPr>
        <w:t xml:space="preserve">la persona </w:t>
      </w:r>
      <w:r w:rsidR="74E36267" w:rsidRPr="00D014C4">
        <w:rPr>
          <w:rFonts w:ascii="Arial" w:eastAsia="Gill Sans MT" w:hAnsi="Arial" w:cs="Arial"/>
          <w:sz w:val="24"/>
          <w:szCs w:val="24"/>
        </w:rPr>
        <w:t>titular de la Secretaría</w:t>
      </w:r>
      <w:r w:rsidR="7268DF2C" w:rsidRPr="00D014C4">
        <w:rPr>
          <w:rFonts w:ascii="Arial" w:eastAsia="Gill Sans MT" w:hAnsi="Arial" w:cs="Arial"/>
          <w:sz w:val="24"/>
          <w:szCs w:val="24"/>
        </w:rPr>
        <w:t>.</w:t>
      </w:r>
    </w:p>
    <w:p w14:paraId="68468D00" w14:textId="337D956F" w:rsidR="00604C52" w:rsidRPr="00D014C4" w:rsidRDefault="00604C52" w:rsidP="00D014C4">
      <w:pPr>
        <w:spacing w:line="240" w:lineRule="auto"/>
        <w:jc w:val="both"/>
        <w:rPr>
          <w:rFonts w:ascii="Arial" w:eastAsia="Gill Sans MT" w:hAnsi="Arial" w:cs="Arial"/>
          <w:sz w:val="24"/>
          <w:szCs w:val="24"/>
        </w:rPr>
      </w:pPr>
      <w:r w:rsidRPr="00D014C4">
        <w:rPr>
          <w:rFonts w:ascii="Arial" w:eastAsia="Gill Sans MT" w:hAnsi="Arial" w:cs="Arial"/>
          <w:b/>
          <w:sz w:val="24"/>
          <w:szCs w:val="24"/>
        </w:rPr>
        <w:t>XX.</w:t>
      </w:r>
      <w:r w:rsidRPr="00D014C4">
        <w:rPr>
          <w:rFonts w:ascii="Arial" w:eastAsia="Gill Sans MT" w:hAnsi="Arial" w:cs="Arial"/>
          <w:sz w:val="24"/>
          <w:szCs w:val="24"/>
        </w:rPr>
        <w:t xml:space="preserve"> </w:t>
      </w:r>
      <w:r w:rsidR="00A25122" w:rsidRPr="00D014C4">
        <w:rPr>
          <w:rFonts w:ascii="Arial" w:eastAsia="Gill Sans MT" w:hAnsi="Arial" w:cs="Arial"/>
          <w:sz w:val="24"/>
          <w:szCs w:val="24"/>
        </w:rPr>
        <w:t>Se deroga.</w:t>
      </w:r>
      <w:r w:rsidRPr="00D014C4">
        <w:rPr>
          <w:rFonts w:ascii="Arial" w:eastAsia="Gill Sans MT" w:hAnsi="Arial" w:cs="Arial"/>
          <w:sz w:val="24"/>
          <w:szCs w:val="24"/>
        </w:rPr>
        <w:t xml:space="preserve"> </w:t>
      </w:r>
    </w:p>
    <w:p w14:paraId="5C863EB8" w14:textId="7EB29D6C" w:rsidR="000B0363" w:rsidRPr="00D014C4" w:rsidRDefault="6B5CDD77" w:rsidP="00D014C4">
      <w:pPr>
        <w:spacing w:line="240" w:lineRule="auto"/>
        <w:jc w:val="both"/>
        <w:rPr>
          <w:rFonts w:ascii="Arial" w:eastAsia="Gill Sans MT" w:hAnsi="Arial" w:cs="Arial"/>
          <w:color w:val="00B050"/>
          <w:sz w:val="24"/>
          <w:szCs w:val="24"/>
        </w:rPr>
      </w:pPr>
      <w:r w:rsidRPr="00D014C4">
        <w:rPr>
          <w:rFonts w:ascii="Arial" w:eastAsia="Gill Sans MT" w:hAnsi="Arial" w:cs="Arial"/>
          <w:b/>
          <w:bCs/>
          <w:sz w:val="24"/>
          <w:szCs w:val="24"/>
        </w:rPr>
        <w:t>Artículo 9.</w:t>
      </w:r>
      <w:r w:rsidRPr="00D014C4">
        <w:rPr>
          <w:rFonts w:ascii="Arial" w:eastAsia="Gill Sans MT" w:hAnsi="Arial" w:cs="Arial"/>
          <w:sz w:val="24"/>
          <w:szCs w:val="24"/>
        </w:rPr>
        <w:t xml:space="preserve"> La Secretaría se auxiliará de las unidades administrativas necesarias</w:t>
      </w:r>
      <w:r w:rsidR="6A8907DA" w:rsidRPr="00D014C4">
        <w:rPr>
          <w:rFonts w:ascii="Arial" w:eastAsia="Gill Sans MT" w:hAnsi="Arial" w:cs="Arial"/>
          <w:sz w:val="24"/>
          <w:szCs w:val="24"/>
        </w:rPr>
        <w:t xml:space="preserve"> </w:t>
      </w:r>
      <w:r w:rsidRPr="00D014C4">
        <w:rPr>
          <w:rFonts w:ascii="Arial" w:eastAsia="Gill Sans MT" w:hAnsi="Arial" w:cs="Arial"/>
          <w:sz w:val="24"/>
          <w:szCs w:val="24"/>
        </w:rPr>
        <w:t xml:space="preserve">para el ejercicio de sus atribuciones y funciones, conforme a lo dispuesto en el </w:t>
      </w:r>
      <w:r w:rsidR="00604C52" w:rsidRPr="00D014C4">
        <w:rPr>
          <w:rFonts w:ascii="Arial" w:eastAsia="Gill Sans MT" w:hAnsi="Arial" w:cs="Arial"/>
          <w:sz w:val="24"/>
          <w:szCs w:val="24"/>
        </w:rPr>
        <w:t xml:space="preserve">Reglamento del Poder Legislativo, en el </w:t>
      </w:r>
      <w:r w:rsidRPr="00D014C4">
        <w:rPr>
          <w:rFonts w:ascii="Arial" w:eastAsia="Gill Sans MT" w:hAnsi="Arial" w:cs="Arial"/>
          <w:sz w:val="24"/>
          <w:szCs w:val="24"/>
        </w:rPr>
        <w:t>presente Reglamento</w:t>
      </w:r>
      <w:r w:rsidR="00DE572B" w:rsidRPr="00D014C4">
        <w:rPr>
          <w:rFonts w:ascii="Arial" w:eastAsia="Gill Sans MT" w:hAnsi="Arial" w:cs="Arial"/>
          <w:sz w:val="24"/>
          <w:szCs w:val="24"/>
        </w:rPr>
        <w:t xml:space="preserve">, </w:t>
      </w:r>
      <w:r w:rsidR="00604C52" w:rsidRPr="00D014C4">
        <w:rPr>
          <w:rFonts w:ascii="Arial" w:eastAsia="Gill Sans MT" w:hAnsi="Arial" w:cs="Arial"/>
          <w:sz w:val="24"/>
          <w:szCs w:val="24"/>
        </w:rPr>
        <w:t xml:space="preserve">así como en el </w:t>
      </w:r>
      <w:r w:rsidR="00DE572B" w:rsidRPr="00D014C4">
        <w:rPr>
          <w:rFonts w:ascii="Arial" w:eastAsia="Gill Sans MT" w:hAnsi="Arial" w:cs="Arial"/>
          <w:sz w:val="24"/>
          <w:szCs w:val="24"/>
        </w:rPr>
        <w:t>Manual General</w:t>
      </w:r>
      <w:r w:rsidR="55853E93" w:rsidRPr="00D014C4">
        <w:rPr>
          <w:rFonts w:ascii="Arial" w:eastAsia="Gill Sans MT" w:hAnsi="Arial" w:cs="Arial"/>
          <w:sz w:val="24"/>
          <w:szCs w:val="24"/>
        </w:rPr>
        <w:t xml:space="preserve"> de </w:t>
      </w:r>
      <w:r w:rsidR="00DE572B" w:rsidRPr="00D014C4">
        <w:rPr>
          <w:rFonts w:ascii="Arial" w:eastAsia="Gill Sans MT" w:hAnsi="Arial" w:cs="Arial"/>
          <w:sz w:val="24"/>
          <w:szCs w:val="24"/>
        </w:rPr>
        <w:t>Organización</w:t>
      </w:r>
      <w:r w:rsidR="55853E93" w:rsidRPr="00D014C4">
        <w:rPr>
          <w:rFonts w:ascii="Arial" w:eastAsia="Gill Sans MT" w:hAnsi="Arial" w:cs="Arial"/>
          <w:sz w:val="24"/>
          <w:szCs w:val="24"/>
        </w:rPr>
        <w:t xml:space="preserve"> y de procedimientos</w:t>
      </w:r>
      <w:r w:rsidR="00604C52" w:rsidRPr="00D014C4">
        <w:rPr>
          <w:rFonts w:ascii="Arial" w:eastAsia="Gill Sans MT" w:hAnsi="Arial" w:cs="Arial"/>
          <w:sz w:val="24"/>
          <w:szCs w:val="24"/>
        </w:rPr>
        <w:t xml:space="preserve"> respectivos</w:t>
      </w:r>
      <w:r w:rsidR="005546FE" w:rsidRPr="00D014C4">
        <w:rPr>
          <w:rFonts w:ascii="Arial" w:eastAsia="Gill Sans MT" w:hAnsi="Arial" w:cs="Arial"/>
          <w:sz w:val="24"/>
          <w:szCs w:val="24"/>
        </w:rPr>
        <w:t>.</w:t>
      </w:r>
    </w:p>
    <w:p w14:paraId="7F94E5D2"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Artículo 10.</w:t>
      </w:r>
      <w:r w:rsidRPr="00D014C4">
        <w:rPr>
          <w:rFonts w:ascii="Arial" w:eastAsia="Gill Sans MT" w:hAnsi="Arial" w:cs="Arial"/>
          <w:sz w:val="24"/>
          <w:szCs w:val="24"/>
        </w:rPr>
        <w:t xml:space="preserve"> … </w:t>
      </w:r>
    </w:p>
    <w:p w14:paraId="4547C3F1" w14:textId="2B46AA44" w:rsidR="000B0363" w:rsidRPr="00D014C4" w:rsidRDefault="6B5CDD77" w:rsidP="00D014C4">
      <w:pPr>
        <w:spacing w:line="240" w:lineRule="auto"/>
        <w:jc w:val="both"/>
        <w:rPr>
          <w:rFonts w:ascii="Arial" w:eastAsia="Gill Sans MT" w:hAnsi="Arial" w:cs="Arial"/>
          <w:b/>
          <w:bCs/>
          <w:sz w:val="24"/>
          <w:szCs w:val="24"/>
        </w:rPr>
      </w:pPr>
      <w:r w:rsidRPr="00D014C4">
        <w:rPr>
          <w:rFonts w:ascii="Arial" w:eastAsia="Gill Sans MT" w:hAnsi="Arial" w:cs="Arial"/>
          <w:b/>
          <w:bCs/>
          <w:sz w:val="24"/>
          <w:szCs w:val="24"/>
        </w:rPr>
        <w:t xml:space="preserve">I. </w:t>
      </w:r>
      <w:r w:rsidR="639F2755" w:rsidRPr="00D014C4">
        <w:rPr>
          <w:rFonts w:ascii="Arial" w:eastAsia="Gill Sans MT" w:hAnsi="Arial" w:cs="Arial"/>
          <w:sz w:val="24"/>
          <w:szCs w:val="24"/>
        </w:rPr>
        <w:t xml:space="preserve"> Coadyuvar con las unidades administrativas en las funciones que conduzcan al logro del objetivo de la Secretaría y las que se deriven de normas, políticas, procedimientos y lineamientos aplicables; </w:t>
      </w:r>
    </w:p>
    <w:p w14:paraId="2C8B4607" w14:textId="0C57442E" w:rsidR="004B57FF"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II.</w:t>
      </w:r>
      <w:r w:rsidRPr="00D014C4">
        <w:rPr>
          <w:rFonts w:ascii="Arial" w:eastAsia="Gill Sans MT" w:hAnsi="Arial" w:cs="Arial"/>
          <w:sz w:val="24"/>
          <w:szCs w:val="24"/>
        </w:rPr>
        <w:t xml:space="preserve"> Coordinar la integración de </w:t>
      </w:r>
      <w:r w:rsidR="639F2755" w:rsidRPr="00D014C4">
        <w:rPr>
          <w:rFonts w:ascii="Arial" w:eastAsia="Gill Sans MT" w:hAnsi="Arial" w:cs="Arial"/>
          <w:sz w:val="24"/>
          <w:szCs w:val="24"/>
        </w:rPr>
        <w:t xml:space="preserve">información en el ámbito de su competencia que requiera </w:t>
      </w:r>
      <w:r w:rsidR="00AF2BEB" w:rsidRPr="00D014C4">
        <w:rPr>
          <w:rFonts w:ascii="Arial" w:eastAsia="Gill Sans MT" w:hAnsi="Arial" w:cs="Arial"/>
          <w:sz w:val="24"/>
          <w:szCs w:val="24"/>
        </w:rPr>
        <w:t xml:space="preserve">la persona </w:t>
      </w:r>
      <w:r w:rsidR="639F2755" w:rsidRPr="00D014C4">
        <w:rPr>
          <w:rFonts w:ascii="Arial" w:eastAsia="Gill Sans MT" w:hAnsi="Arial" w:cs="Arial"/>
          <w:sz w:val="24"/>
          <w:szCs w:val="24"/>
        </w:rPr>
        <w:t xml:space="preserve">titular de la Secretaría para la </w:t>
      </w:r>
      <w:r w:rsidR="00141F17" w:rsidRPr="00D014C4">
        <w:rPr>
          <w:rFonts w:ascii="Arial" w:eastAsia="Gill Sans MT" w:hAnsi="Arial" w:cs="Arial"/>
          <w:sz w:val="24"/>
          <w:szCs w:val="24"/>
        </w:rPr>
        <w:t>elaboración</w:t>
      </w:r>
      <w:r w:rsidR="639F2755" w:rsidRPr="00D014C4">
        <w:rPr>
          <w:rFonts w:ascii="Arial" w:eastAsia="Gill Sans MT" w:hAnsi="Arial" w:cs="Arial"/>
          <w:sz w:val="24"/>
          <w:szCs w:val="24"/>
        </w:rPr>
        <w:t xml:space="preserve"> de proyectos y programas de mejora de gestión, así como para el cumplimiento de las disposiciones </w:t>
      </w:r>
      <w:r w:rsidR="00F94E6A" w:rsidRPr="00D014C4">
        <w:rPr>
          <w:rFonts w:ascii="Arial" w:eastAsia="Gill Sans MT" w:hAnsi="Arial" w:cs="Arial"/>
          <w:sz w:val="24"/>
          <w:szCs w:val="24"/>
        </w:rPr>
        <w:t>jurídicas</w:t>
      </w:r>
      <w:r w:rsidR="00DE572B" w:rsidRPr="00D014C4">
        <w:rPr>
          <w:rFonts w:ascii="Arial" w:eastAsia="Gill Sans MT" w:hAnsi="Arial" w:cs="Arial"/>
          <w:sz w:val="24"/>
          <w:szCs w:val="24"/>
        </w:rPr>
        <w:t xml:space="preserve"> y normativas</w:t>
      </w:r>
      <w:r w:rsidR="639F2755" w:rsidRPr="00D014C4">
        <w:rPr>
          <w:rFonts w:ascii="Arial" w:eastAsia="Gill Sans MT" w:hAnsi="Arial" w:cs="Arial"/>
          <w:sz w:val="24"/>
          <w:szCs w:val="24"/>
        </w:rPr>
        <w:t xml:space="preserve"> aplicables; </w:t>
      </w:r>
    </w:p>
    <w:p w14:paraId="7DA93656" w14:textId="77777777" w:rsidR="0014389F" w:rsidRPr="00D014C4" w:rsidRDefault="503FECF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III.</w:t>
      </w:r>
      <w:r w:rsidRPr="00D014C4">
        <w:rPr>
          <w:rFonts w:ascii="Arial" w:eastAsia="Gill Sans MT" w:hAnsi="Arial" w:cs="Arial"/>
          <w:sz w:val="24"/>
          <w:szCs w:val="24"/>
        </w:rPr>
        <w:t xml:space="preserve"> </w:t>
      </w:r>
      <w:r w:rsidR="00942C10" w:rsidRPr="00D014C4">
        <w:rPr>
          <w:rFonts w:ascii="Arial" w:eastAsia="Gill Sans MT" w:hAnsi="Arial" w:cs="Arial"/>
          <w:sz w:val="24"/>
          <w:szCs w:val="24"/>
        </w:rPr>
        <w:t>P</w:t>
      </w:r>
      <w:r w:rsidR="4273888E" w:rsidRPr="00D014C4">
        <w:rPr>
          <w:rFonts w:ascii="Arial" w:eastAsia="Gill Sans MT" w:hAnsi="Arial" w:cs="Arial"/>
          <w:sz w:val="24"/>
          <w:szCs w:val="24"/>
        </w:rPr>
        <w:t xml:space="preserve">articipar como Secretaría Ejecutiva de </w:t>
      </w:r>
      <w:r w:rsidR="00942C10" w:rsidRPr="00D014C4">
        <w:rPr>
          <w:rFonts w:ascii="Arial" w:eastAsia="Gill Sans MT" w:hAnsi="Arial" w:cs="Arial"/>
          <w:sz w:val="24"/>
          <w:szCs w:val="24"/>
        </w:rPr>
        <w:t xml:space="preserve">los </w:t>
      </w:r>
      <w:r w:rsidR="4273888E" w:rsidRPr="00D014C4">
        <w:rPr>
          <w:rFonts w:ascii="Arial" w:eastAsia="Gill Sans MT" w:hAnsi="Arial" w:cs="Arial"/>
          <w:sz w:val="24"/>
          <w:szCs w:val="24"/>
        </w:rPr>
        <w:t>comités constituidos por la Secretaría</w:t>
      </w:r>
      <w:r w:rsidR="0075361C" w:rsidRPr="00D014C4">
        <w:rPr>
          <w:rFonts w:ascii="Arial" w:eastAsia="Gill Sans MT" w:hAnsi="Arial" w:cs="Arial"/>
          <w:sz w:val="24"/>
          <w:szCs w:val="24"/>
        </w:rPr>
        <w:t xml:space="preserve"> conforme a las disposiciones jurídicas y normativas aplicables;</w:t>
      </w:r>
    </w:p>
    <w:p w14:paraId="3E8A9A93" w14:textId="375CC974" w:rsidR="004B57FF"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IV.</w:t>
      </w:r>
      <w:r w:rsidRPr="00D014C4">
        <w:rPr>
          <w:rFonts w:ascii="Arial" w:eastAsia="Gill Sans MT" w:hAnsi="Arial" w:cs="Arial"/>
          <w:sz w:val="24"/>
          <w:szCs w:val="24"/>
        </w:rPr>
        <w:t xml:space="preserve"> </w:t>
      </w:r>
      <w:r w:rsidR="503FECF7" w:rsidRPr="00D014C4">
        <w:rPr>
          <w:rFonts w:ascii="Arial" w:eastAsia="Gill Sans MT" w:hAnsi="Arial" w:cs="Arial"/>
          <w:sz w:val="24"/>
          <w:szCs w:val="24"/>
        </w:rPr>
        <w:t xml:space="preserve">Auxiliar a la Secretaría en la substanciación de los procesos y procedimientos relacionados con la adquisición de bienes y la contratación de servicios, enajenaciones, arrendamientos, obra y servicios relacionados con la misma, conforme a las </w:t>
      </w:r>
      <w:r w:rsidR="471A4F1E" w:rsidRPr="00D014C4">
        <w:rPr>
          <w:rFonts w:ascii="Arial" w:eastAsia="Gill Sans MT" w:hAnsi="Arial" w:cs="Arial"/>
          <w:sz w:val="24"/>
          <w:szCs w:val="24"/>
        </w:rPr>
        <w:t xml:space="preserve">disposiciones </w:t>
      </w:r>
      <w:r w:rsidR="00DE572B" w:rsidRPr="00D014C4">
        <w:rPr>
          <w:rFonts w:ascii="Arial" w:eastAsia="Gill Sans MT" w:hAnsi="Arial" w:cs="Arial"/>
          <w:sz w:val="24"/>
          <w:szCs w:val="24"/>
        </w:rPr>
        <w:t>jurídicas</w:t>
      </w:r>
      <w:r w:rsidR="471A4F1E" w:rsidRPr="00D014C4">
        <w:rPr>
          <w:rFonts w:ascii="Arial" w:eastAsia="Gill Sans MT" w:hAnsi="Arial" w:cs="Arial"/>
          <w:sz w:val="24"/>
          <w:szCs w:val="24"/>
        </w:rPr>
        <w:t xml:space="preserve"> y normativ</w:t>
      </w:r>
      <w:r w:rsidR="00DE572B" w:rsidRPr="00D014C4">
        <w:rPr>
          <w:rFonts w:ascii="Arial" w:eastAsia="Gill Sans MT" w:hAnsi="Arial" w:cs="Arial"/>
          <w:sz w:val="24"/>
          <w:szCs w:val="24"/>
        </w:rPr>
        <w:t>as</w:t>
      </w:r>
      <w:r w:rsidR="51617E0B" w:rsidRPr="00D014C4">
        <w:rPr>
          <w:rFonts w:ascii="Arial" w:eastAsia="Gill Sans MT" w:hAnsi="Arial" w:cs="Arial"/>
          <w:sz w:val="24"/>
          <w:szCs w:val="24"/>
        </w:rPr>
        <w:t xml:space="preserve"> aplicable</w:t>
      </w:r>
      <w:r w:rsidR="00DE572B" w:rsidRPr="00D014C4">
        <w:rPr>
          <w:rFonts w:ascii="Arial" w:eastAsia="Gill Sans MT" w:hAnsi="Arial" w:cs="Arial"/>
          <w:sz w:val="24"/>
          <w:szCs w:val="24"/>
        </w:rPr>
        <w:t>s</w:t>
      </w:r>
      <w:r w:rsidR="503FECF7" w:rsidRPr="00D014C4">
        <w:rPr>
          <w:rFonts w:ascii="Arial" w:eastAsia="Gill Sans MT" w:hAnsi="Arial" w:cs="Arial"/>
          <w:sz w:val="24"/>
          <w:szCs w:val="24"/>
        </w:rPr>
        <w:t>;</w:t>
      </w:r>
      <w:r w:rsidR="00395C06" w:rsidRPr="00D014C4">
        <w:rPr>
          <w:rFonts w:ascii="Arial" w:eastAsia="Gill Sans MT" w:hAnsi="Arial" w:cs="Arial"/>
          <w:sz w:val="24"/>
          <w:szCs w:val="24"/>
        </w:rPr>
        <w:t xml:space="preserve"> y</w:t>
      </w:r>
    </w:p>
    <w:p w14:paraId="26B52081" w14:textId="2253A58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lastRenderedPageBreak/>
        <w:t>V.</w:t>
      </w:r>
      <w:r w:rsidRPr="00D014C4">
        <w:rPr>
          <w:rFonts w:ascii="Arial" w:eastAsia="Gill Sans MT" w:hAnsi="Arial" w:cs="Arial"/>
          <w:sz w:val="24"/>
          <w:szCs w:val="24"/>
        </w:rPr>
        <w:t xml:space="preserve"> Las demás que le confieran otras disposiciones </w:t>
      </w:r>
      <w:r w:rsidR="00DE572B" w:rsidRPr="00D014C4">
        <w:rPr>
          <w:rFonts w:ascii="Arial" w:eastAsia="Gill Sans MT" w:hAnsi="Arial" w:cs="Arial"/>
          <w:sz w:val="24"/>
          <w:szCs w:val="24"/>
        </w:rPr>
        <w:t>jurídicas y normativas aplicables</w:t>
      </w:r>
      <w:r w:rsidR="005546FE" w:rsidRPr="00D014C4">
        <w:rPr>
          <w:rFonts w:ascii="Arial" w:eastAsia="Gill Sans MT" w:hAnsi="Arial" w:cs="Arial"/>
          <w:sz w:val="24"/>
          <w:szCs w:val="24"/>
        </w:rPr>
        <w:t>, así como las que</w:t>
      </w:r>
      <w:r w:rsidRPr="00D014C4">
        <w:rPr>
          <w:rFonts w:ascii="Arial" w:eastAsia="Gill Sans MT" w:hAnsi="Arial" w:cs="Arial"/>
          <w:sz w:val="24"/>
          <w:szCs w:val="24"/>
        </w:rPr>
        <w:t xml:space="preserve"> le encomiende </w:t>
      </w:r>
      <w:r w:rsidR="00AF2BEB" w:rsidRPr="00D014C4">
        <w:rPr>
          <w:rFonts w:ascii="Arial" w:eastAsia="Gill Sans MT" w:hAnsi="Arial" w:cs="Arial"/>
          <w:sz w:val="24"/>
          <w:szCs w:val="24"/>
        </w:rPr>
        <w:t xml:space="preserve">la persona </w:t>
      </w:r>
      <w:r w:rsidRPr="00D014C4">
        <w:rPr>
          <w:rFonts w:ascii="Arial" w:eastAsia="Gill Sans MT" w:hAnsi="Arial" w:cs="Arial"/>
          <w:sz w:val="24"/>
          <w:szCs w:val="24"/>
        </w:rPr>
        <w:t>titular de la Secretaría.</w:t>
      </w:r>
    </w:p>
    <w:p w14:paraId="1441FBF5" w14:textId="207697DA" w:rsidR="001F20C3" w:rsidRPr="00D014C4" w:rsidRDefault="001F20C3" w:rsidP="00D014C4">
      <w:pPr>
        <w:spacing w:line="240" w:lineRule="auto"/>
        <w:jc w:val="both"/>
        <w:rPr>
          <w:rFonts w:ascii="Arial" w:eastAsia="Gill Sans MT" w:hAnsi="Arial" w:cs="Arial"/>
          <w:sz w:val="24"/>
          <w:szCs w:val="24"/>
        </w:rPr>
      </w:pPr>
      <w:r w:rsidRPr="00D014C4">
        <w:rPr>
          <w:rFonts w:ascii="Arial" w:eastAsia="Gill Sans MT" w:hAnsi="Arial" w:cs="Arial"/>
          <w:b/>
          <w:sz w:val="24"/>
          <w:szCs w:val="24"/>
        </w:rPr>
        <w:t>VI.</w:t>
      </w:r>
      <w:r w:rsidRPr="00D014C4">
        <w:rPr>
          <w:rFonts w:ascii="Arial" w:eastAsia="Gill Sans MT" w:hAnsi="Arial" w:cs="Arial"/>
          <w:sz w:val="24"/>
          <w:szCs w:val="24"/>
        </w:rPr>
        <w:t xml:space="preserve"> </w:t>
      </w:r>
      <w:r w:rsidR="00A25122" w:rsidRPr="00D014C4">
        <w:rPr>
          <w:rFonts w:ascii="Arial" w:eastAsia="Gill Sans MT" w:hAnsi="Arial" w:cs="Arial"/>
          <w:sz w:val="24"/>
          <w:szCs w:val="24"/>
        </w:rPr>
        <w:t>Se deroga.</w:t>
      </w:r>
    </w:p>
    <w:p w14:paraId="02FFE96B"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Artículo 11.</w:t>
      </w:r>
      <w:r w:rsidRPr="00D014C4">
        <w:rPr>
          <w:rFonts w:ascii="Arial" w:eastAsia="Gill Sans MT" w:hAnsi="Arial" w:cs="Arial"/>
          <w:sz w:val="24"/>
          <w:szCs w:val="24"/>
        </w:rPr>
        <w:t xml:space="preserve"> ...</w:t>
      </w:r>
    </w:p>
    <w:p w14:paraId="69DE527E" w14:textId="281587B0"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w:t>
      </w:r>
      <w:r w:rsidRPr="00D014C4">
        <w:rPr>
          <w:rFonts w:ascii="Arial" w:eastAsia="Gill Sans MT" w:hAnsi="Arial" w:cs="Arial"/>
          <w:sz w:val="24"/>
          <w:szCs w:val="24"/>
        </w:rPr>
        <w:t xml:space="preserve"> </w:t>
      </w:r>
      <w:r w:rsidR="00AC5BC3" w:rsidRPr="00D014C4">
        <w:rPr>
          <w:rFonts w:ascii="Arial" w:eastAsia="Gill Sans MT" w:hAnsi="Arial" w:cs="Arial"/>
          <w:sz w:val="24"/>
          <w:szCs w:val="24"/>
        </w:rPr>
        <w:t>Difundir a las unidades administrativas manuales, procedimientos y políticas para el proceso interno de programación, presupuestación, ejercicio del gasto, seguimiento, control y evaluación;</w:t>
      </w:r>
    </w:p>
    <w:p w14:paraId="73D6B712"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II.</w:t>
      </w:r>
      <w:r w:rsidRPr="00D014C4">
        <w:rPr>
          <w:rFonts w:ascii="Arial" w:eastAsia="Gill Sans MT" w:hAnsi="Arial" w:cs="Arial"/>
          <w:sz w:val="24"/>
          <w:szCs w:val="24"/>
        </w:rPr>
        <w:t xml:space="preserve"> Formular el anteproyecto de presupuesto de egresos y el Programa Anual de Metas del Poder Legislativo por programa y proyecto, con participación de las unidades administrativas;</w:t>
      </w:r>
    </w:p>
    <w:p w14:paraId="779A75E3"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III.</w:t>
      </w:r>
      <w:r w:rsidRPr="00D014C4">
        <w:rPr>
          <w:rFonts w:ascii="Arial" w:eastAsia="Gill Sans MT" w:hAnsi="Arial" w:cs="Arial"/>
          <w:sz w:val="24"/>
          <w:szCs w:val="24"/>
        </w:rPr>
        <w:t xml:space="preserve"> Registrar y dar seguimiento al ejercicio programático-presupuestal del Poder Legislativo;</w:t>
      </w:r>
    </w:p>
    <w:p w14:paraId="2C960DE9" w14:textId="52EB69CE"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IV.</w:t>
      </w:r>
      <w:r w:rsidRPr="00D014C4">
        <w:rPr>
          <w:rFonts w:ascii="Arial" w:eastAsia="Gill Sans MT" w:hAnsi="Arial" w:cs="Arial"/>
          <w:sz w:val="24"/>
          <w:szCs w:val="24"/>
        </w:rPr>
        <w:t xml:space="preserve"> </w:t>
      </w:r>
      <w:r w:rsidR="00AC5BC3" w:rsidRPr="00D014C4">
        <w:rPr>
          <w:rFonts w:ascii="Arial" w:eastAsia="Gill Sans MT" w:hAnsi="Arial" w:cs="Arial"/>
          <w:sz w:val="24"/>
          <w:szCs w:val="24"/>
        </w:rPr>
        <w:t>Formular reportes de información financiera, contable, presupuestaria</w:t>
      </w:r>
      <w:r w:rsidR="00421D1B" w:rsidRPr="00D014C4">
        <w:rPr>
          <w:rFonts w:ascii="Arial" w:eastAsia="Gill Sans MT" w:hAnsi="Arial" w:cs="Arial"/>
          <w:sz w:val="24"/>
          <w:szCs w:val="24"/>
        </w:rPr>
        <w:t xml:space="preserve">, programática </w:t>
      </w:r>
      <w:r w:rsidR="00AC5BC3" w:rsidRPr="00D014C4">
        <w:rPr>
          <w:rFonts w:ascii="Arial" w:eastAsia="Gill Sans MT" w:hAnsi="Arial" w:cs="Arial"/>
          <w:sz w:val="24"/>
          <w:szCs w:val="24"/>
        </w:rPr>
        <w:t xml:space="preserve">y de disciplina financiera del Poder Legislativo para elaborar y presentar a la persona titular de la Secretaría, </w:t>
      </w:r>
      <w:r w:rsidR="00421D1B" w:rsidRPr="00D014C4">
        <w:rPr>
          <w:rFonts w:ascii="Arial" w:eastAsia="Gill Sans MT" w:hAnsi="Arial" w:cs="Arial"/>
          <w:sz w:val="24"/>
          <w:szCs w:val="24"/>
        </w:rPr>
        <w:t xml:space="preserve">la cuenta pública </w:t>
      </w:r>
      <w:r w:rsidR="00AC5BC3" w:rsidRPr="00D014C4">
        <w:rPr>
          <w:rFonts w:ascii="Arial" w:eastAsia="Gill Sans MT" w:hAnsi="Arial" w:cs="Arial"/>
          <w:sz w:val="24"/>
          <w:szCs w:val="24"/>
        </w:rPr>
        <w:t>para hacerla de conocimiento a la Junta de Coordinación Política, y atender requerimientos de información periódica;</w:t>
      </w:r>
    </w:p>
    <w:p w14:paraId="206BE355" w14:textId="3E30386C"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V.</w:t>
      </w:r>
      <w:r w:rsidRPr="00D014C4">
        <w:rPr>
          <w:rFonts w:ascii="Arial" w:eastAsia="Gill Sans MT" w:hAnsi="Arial" w:cs="Arial"/>
          <w:sz w:val="24"/>
          <w:szCs w:val="24"/>
        </w:rPr>
        <w:t xml:space="preserve"> </w:t>
      </w:r>
      <w:r w:rsidR="00D51780" w:rsidRPr="00D014C4">
        <w:rPr>
          <w:rFonts w:ascii="Arial" w:eastAsia="Gill Sans MT" w:hAnsi="Arial" w:cs="Arial"/>
          <w:sz w:val="24"/>
          <w:szCs w:val="24"/>
        </w:rPr>
        <w:t>Validar constancia de no adeudo a la persona servidora pública que cause baja o cambio de adscripción del Poder Legislativo</w:t>
      </w:r>
      <w:r w:rsidRPr="00D014C4">
        <w:rPr>
          <w:rFonts w:ascii="Arial" w:eastAsia="Gill Sans MT" w:hAnsi="Arial" w:cs="Arial"/>
          <w:sz w:val="24"/>
          <w:szCs w:val="24"/>
        </w:rPr>
        <w:t>;</w:t>
      </w:r>
      <w:r w:rsidR="000F18C2" w:rsidRPr="00D014C4">
        <w:rPr>
          <w:rFonts w:ascii="Arial" w:eastAsia="Gill Sans MT" w:hAnsi="Arial" w:cs="Arial"/>
          <w:sz w:val="24"/>
          <w:szCs w:val="24"/>
        </w:rPr>
        <w:t xml:space="preserve"> y</w:t>
      </w:r>
    </w:p>
    <w:p w14:paraId="6DB1E8C8" w14:textId="628A125B"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VI.</w:t>
      </w:r>
      <w:r w:rsidRPr="00D014C4">
        <w:rPr>
          <w:rFonts w:ascii="Arial" w:eastAsia="Gill Sans MT" w:hAnsi="Arial" w:cs="Arial"/>
          <w:sz w:val="24"/>
          <w:szCs w:val="24"/>
        </w:rPr>
        <w:t xml:space="preserve"> Las demás que le confieran otras disposiciones </w:t>
      </w:r>
      <w:r w:rsidR="00DE572B" w:rsidRPr="00D014C4">
        <w:rPr>
          <w:rFonts w:ascii="Arial" w:eastAsia="Gill Sans MT" w:hAnsi="Arial" w:cs="Arial"/>
          <w:sz w:val="24"/>
          <w:szCs w:val="24"/>
        </w:rPr>
        <w:t>jurídicas</w:t>
      </w:r>
      <w:r w:rsidRPr="00D014C4">
        <w:rPr>
          <w:rFonts w:ascii="Arial" w:eastAsia="Gill Sans MT" w:hAnsi="Arial" w:cs="Arial"/>
          <w:sz w:val="24"/>
          <w:szCs w:val="24"/>
        </w:rPr>
        <w:t xml:space="preserve"> y normativas</w:t>
      </w:r>
      <w:r w:rsidR="00DE572B" w:rsidRPr="00D014C4">
        <w:rPr>
          <w:rFonts w:ascii="Arial" w:eastAsia="Gill Sans MT" w:hAnsi="Arial" w:cs="Arial"/>
          <w:sz w:val="24"/>
          <w:szCs w:val="24"/>
        </w:rPr>
        <w:t xml:space="preserve"> aplicables</w:t>
      </w:r>
      <w:r w:rsidRPr="00D014C4">
        <w:rPr>
          <w:rFonts w:ascii="Arial" w:eastAsia="Gill Sans MT" w:hAnsi="Arial" w:cs="Arial"/>
          <w:sz w:val="24"/>
          <w:szCs w:val="24"/>
        </w:rPr>
        <w:t xml:space="preserve">, así como las que le encomiende </w:t>
      </w:r>
      <w:r w:rsidR="00AF2BEB" w:rsidRPr="00D014C4">
        <w:rPr>
          <w:rFonts w:ascii="Arial" w:eastAsia="Gill Sans MT" w:hAnsi="Arial" w:cs="Arial"/>
          <w:sz w:val="24"/>
          <w:szCs w:val="24"/>
        </w:rPr>
        <w:t xml:space="preserve">la persona </w:t>
      </w:r>
      <w:r w:rsidR="00101A14" w:rsidRPr="00D014C4">
        <w:rPr>
          <w:rFonts w:ascii="Arial" w:eastAsia="Gill Sans MT" w:hAnsi="Arial" w:cs="Arial"/>
          <w:sz w:val="24"/>
          <w:szCs w:val="24"/>
        </w:rPr>
        <w:t>t</w:t>
      </w:r>
      <w:r w:rsidRPr="00D014C4">
        <w:rPr>
          <w:rFonts w:ascii="Arial" w:eastAsia="Gill Sans MT" w:hAnsi="Arial" w:cs="Arial"/>
          <w:sz w:val="24"/>
          <w:szCs w:val="24"/>
        </w:rPr>
        <w:t>itular de la Secretaría.</w:t>
      </w:r>
    </w:p>
    <w:p w14:paraId="14AAABE6" w14:textId="375E68BD" w:rsidR="00101A14" w:rsidRPr="00D014C4" w:rsidRDefault="00101A14" w:rsidP="00D014C4">
      <w:pPr>
        <w:spacing w:line="240" w:lineRule="auto"/>
        <w:jc w:val="both"/>
        <w:rPr>
          <w:rFonts w:ascii="Arial" w:eastAsia="Gill Sans MT" w:hAnsi="Arial" w:cs="Arial"/>
          <w:sz w:val="24"/>
          <w:szCs w:val="24"/>
        </w:rPr>
      </w:pPr>
      <w:r w:rsidRPr="00D014C4">
        <w:rPr>
          <w:rFonts w:ascii="Arial" w:eastAsia="Gill Sans MT" w:hAnsi="Arial" w:cs="Arial"/>
          <w:b/>
          <w:sz w:val="24"/>
          <w:szCs w:val="24"/>
        </w:rPr>
        <w:t>VII.</w:t>
      </w:r>
      <w:r w:rsidRPr="00D014C4">
        <w:rPr>
          <w:rFonts w:ascii="Arial" w:eastAsia="Gill Sans MT" w:hAnsi="Arial" w:cs="Arial"/>
          <w:sz w:val="24"/>
          <w:szCs w:val="24"/>
        </w:rPr>
        <w:t xml:space="preserve"> </w:t>
      </w:r>
      <w:r w:rsidR="00A25122" w:rsidRPr="00D014C4">
        <w:rPr>
          <w:rFonts w:ascii="Arial" w:eastAsia="Gill Sans MT" w:hAnsi="Arial" w:cs="Arial"/>
          <w:sz w:val="24"/>
          <w:szCs w:val="24"/>
        </w:rPr>
        <w:t>Se deroga.</w:t>
      </w:r>
    </w:p>
    <w:p w14:paraId="2642B9FF" w14:textId="6CC82F26" w:rsidR="00101A14" w:rsidRPr="00D014C4" w:rsidRDefault="00101A14" w:rsidP="00D014C4">
      <w:pPr>
        <w:spacing w:line="240" w:lineRule="auto"/>
        <w:jc w:val="both"/>
        <w:rPr>
          <w:rFonts w:ascii="Arial" w:eastAsia="Gill Sans MT" w:hAnsi="Arial" w:cs="Arial"/>
          <w:sz w:val="24"/>
          <w:szCs w:val="24"/>
        </w:rPr>
      </w:pPr>
      <w:r w:rsidRPr="00D014C4">
        <w:rPr>
          <w:rFonts w:ascii="Arial" w:eastAsia="Gill Sans MT" w:hAnsi="Arial" w:cs="Arial"/>
          <w:b/>
          <w:sz w:val="24"/>
          <w:szCs w:val="24"/>
        </w:rPr>
        <w:t>VIII.</w:t>
      </w:r>
      <w:r w:rsidRPr="00D014C4">
        <w:rPr>
          <w:rFonts w:ascii="Arial" w:eastAsia="Gill Sans MT" w:hAnsi="Arial" w:cs="Arial"/>
          <w:sz w:val="24"/>
          <w:szCs w:val="24"/>
        </w:rPr>
        <w:t xml:space="preserve"> </w:t>
      </w:r>
      <w:r w:rsidR="00A25122" w:rsidRPr="00D014C4">
        <w:rPr>
          <w:rFonts w:ascii="Arial" w:eastAsia="Gill Sans MT" w:hAnsi="Arial" w:cs="Arial"/>
          <w:sz w:val="24"/>
          <w:szCs w:val="24"/>
        </w:rPr>
        <w:t>Se deroga.</w:t>
      </w:r>
    </w:p>
    <w:p w14:paraId="4B85D71F"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Artículo 12.</w:t>
      </w:r>
      <w:r w:rsidRPr="00D014C4">
        <w:rPr>
          <w:rFonts w:ascii="Arial" w:eastAsia="Gill Sans MT" w:hAnsi="Arial" w:cs="Arial"/>
          <w:sz w:val="24"/>
          <w:szCs w:val="24"/>
        </w:rPr>
        <w:t xml:space="preserve"> Corresponde a la Coordinación de Normatividad, Desarrollo Administrativo y de Archivos:</w:t>
      </w:r>
    </w:p>
    <w:p w14:paraId="7A35D0FA" w14:textId="554B8C1E"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w:t>
      </w:r>
      <w:r w:rsidRPr="00D014C4">
        <w:rPr>
          <w:rFonts w:ascii="Arial" w:eastAsia="Gill Sans MT" w:hAnsi="Arial" w:cs="Arial"/>
          <w:sz w:val="24"/>
          <w:szCs w:val="24"/>
        </w:rPr>
        <w:t xml:space="preserve"> Organizar y coordinar la elaboración de documentos e instrumentos normativos</w:t>
      </w:r>
      <w:r w:rsidR="6A8907DA" w:rsidRPr="00D014C4">
        <w:rPr>
          <w:rFonts w:ascii="Arial" w:eastAsia="Gill Sans MT" w:hAnsi="Arial" w:cs="Arial"/>
          <w:sz w:val="24"/>
          <w:szCs w:val="24"/>
        </w:rPr>
        <w:t xml:space="preserve"> y </w:t>
      </w:r>
      <w:r w:rsidRPr="00D014C4">
        <w:rPr>
          <w:rFonts w:ascii="Arial" w:eastAsia="Gill Sans MT" w:hAnsi="Arial" w:cs="Arial"/>
          <w:sz w:val="24"/>
          <w:szCs w:val="24"/>
        </w:rPr>
        <w:t>administrativos;</w:t>
      </w:r>
    </w:p>
    <w:p w14:paraId="03A55939"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II.</w:t>
      </w:r>
      <w:r w:rsidRPr="00D014C4">
        <w:rPr>
          <w:rFonts w:ascii="Arial" w:eastAsia="Gill Sans MT" w:hAnsi="Arial" w:cs="Arial"/>
          <w:sz w:val="24"/>
          <w:szCs w:val="24"/>
        </w:rPr>
        <w:t xml:space="preserve"> Coadyuvar en la planeación de la estructura orgánica</w:t>
      </w:r>
      <w:r w:rsidR="31BEDBD7" w:rsidRPr="00D014C4">
        <w:rPr>
          <w:rFonts w:ascii="Arial" w:eastAsia="Gill Sans MT" w:hAnsi="Arial" w:cs="Arial"/>
          <w:sz w:val="24"/>
          <w:szCs w:val="24"/>
        </w:rPr>
        <w:t xml:space="preserve"> de las dependencias</w:t>
      </w:r>
      <w:r w:rsidRPr="00D014C4">
        <w:rPr>
          <w:rFonts w:ascii="Arial" w:eastAsia="Gill Sans MT" w:hAnsi="Arial" w:cs="Arial"/>
          <w:sz w:val="24"/>
          <w:szCs w:val="24"/>
        </w:rPr>
        <w:t xml:space="preserve"> e integrar el Organigrama General del Poder Legislativo; </w:t>
      </w:r>
    </w:p>
    <w:p w14:paraId="1A762F96" w14:textId="034643F6"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sz w:val="24"/>
          <w:szCs w:val="24"/>
        </w:rPr>
        <w:t>III.</w:t>
      </w:r>
      <w:r w:rsidRPr="00D014C4">
        <w:rPr>
          <w:rFonts w:ascii="Arial" w:eastAsia="Gill Sans MT" w:hAnsi="Arial" w:cs="Arial"/>
          <w:sz w:val="24"/>
          <w:szCs w:val="24"/>
        </w:rPr>
        <w:t xml:space="preserve"> </w:t>
      </w:r>
      <w:r w:rsidR="006611D8" w:rsidRPr="00D014C4">
        <w:rPr>
          <w:rFonts w:ascii="Arial" w:eastAsia="Gill Sans MT" w:hAnsi="Arial" w:cs="Arial"/>
          <w:sz w:val="24"/>
          <w:szCs w:val="24"/>
        </w:rPr>
        <w:t xml:space="preserve">Asumir la representación y defensa jurídica del Poder Legislativo, en los juicios laborales </w:t>
      </w:r>
      <w:r w:rsidR="001348CE" w:rsidRPr="00D014C4">
        <w:rPr>
          <w:rFonts w:ascii="Arial" w:eastAsia="Gill Sans MT" w:hAnsi="Arial" w:cs="Arial"/>
          <w:sz w:val="24"/>
          <w:szCs w:val="24"/>
        </w:rPr>
        <w:t xml:space="preserve">en </w:t>
      </w:r>
      <w:r w:rsidR="006611D8" w:rsidRPr="00D014C4">
        <w:rPr>
          <w:rFonts w:ascii="Arial" w:eastAsia="Gill Sans MT" w:hAnsi="Arial" w:cs="Arial"/>
          <w:sz w:val="24"/>
          <w:szCs w:val="24"/>
        </w:rPr>
        <w:t>que sea parte</w:t>
      </w:r>
      <w:r w:rsidR="001348CE" w:rsidRPr="00D014C4">
        <w:rPr>
          <w:rFonts w:ascii="Arial" w:eastAsia="Gill Sans MT" w:hAnsi="Arial" w:cs="Arial"/>
          <w:sz w:val="24"/>
          <w:szCs w:val="24"/>
        </w:rPr>
        <w:t xml:space="preserve">; y por delegación, representarlo </w:t>
      </w:r>
      <w:r w:rsidR="00562E04" w:rsidRPr="00D014C4">
        <w:rPr>
          <w:rFonts w:ascii="Arial" w:eastAsia="Gill Sans MT" w:hAnsi="Arial" w:cs="Arial"/>
          <w:sz w:val="24"/>
          <w:szCs w:val="24"/>
        </w:rPr>
        <w:t xml:space="preserve">jurídicamente </w:t>
      </w:r>
      <w:r w:rsidR="001348CE" w:rsidRPr="00D014C4">
        <w:rPr>
          <w:rFonts w:ascii="Arial" w:eastAsia="Gill Sans MT" w:hAnsi="Arial" w:cs="Arial"/>
          <w:sz w:val="24"/>
          <w:szCs w:val="24"/>
        </w:rPr>
        <w:t>ante todo tipo de autoridades en actuaciones de carácter administrativo relacionadas con la gestión y defensa de sus atribuciones, incluyendo las relacionadas con la estructura administrativa en general, así como para la gestión, administración y defensa de carácter patrimonial del Poder Legislativo;</w:t>
      </w:r>
    </w:p>
    <w:p w14:paraId="14C34054" w14:textId="498901F3" w:rsidR="00273CAF"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sz w:val="24"/>
          <w:szCs w:val="24"/>
        </w:rPr>
        <w:t>IV.</w:t>
      </w:r>
      <w:r w:rsidRPr="00D014C4">
        <w:rPr>
          <w:rFonts w:ascii="Arial" w:eastAsia="Gill Sans MT" w:hAnsi="Arial" w:cs="Arial"/>
          <w:sz w:val="24"/>
          <w:szCs w:val="24"/>
        </w:rPr>
        <w:t xml:space="preserve"> </w:t>
      </w:r>
      <w:r w:rsidR="00A842AF" w:rsidRPr="00D014C4">
        <w:rPr>
          <w:rFonts w:ascii="Arial" w:eastAsia="Gill Sans MT" w:hAnsi="Arial" w:cs="Arial"/>
          <w:sz w:val="24"/>
          <w:szCs w:val="24"/>
        </w:rPr>
        <w:t>Proporcionar asesoría jurídica a las unidades administrativas de la Secretaría que lo requieran;</w:t>
      </w:r>
    </w:p>
    <w:p w14:paraId="02AB87D1" w14:textId="505A6D9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lastRenderedPageBreak/>
        <w:t>V.</w:t>
      </w:r>
      <w:r w:rsidRPr="00D014C4">
        <w:rPr>
          <w:rFonts w:ascii="Arial" w:eastAsia="Gill Sans MT" w:hAnsi="Arial" w:cs="Arial"/>
          <w:sz w:val="24"/>
          <w:szCs w:val="24"/>
        </w:rPr>
        <w:t xml:space="preserve"> </w:t>
      </w:r>
      <w:r w:rsidR="00A842AF" w:rsidRPr="00D014C4">
        <w:rPr>
          <w:rFonts w:ascii="Arial" w:eastAsia="Gill Sans MT" w:hAnsi="Arial" w:cs="Arial"/>
          <w:sz w:val="24"/>
          <w:szCs w:val="24"/>
        </w:rPr>
        <w:t>Fungir como Área Coordinadora de Archivos para la organización, conservación, administración y preservación homogénea de los archivos en el Poder Legislativo; determinar las bases de organización y funcionamiento, así como coordinar las áreas operativas del Sistema Institucional de Archivos; fomentar el resguardo, difusión y acceso público de archivos con relevancia histórica, social, cultural, científica y técnica;</w:t>
      </w:r>
    </w:p>
    <w:p w14:paraId="5E0587E2" w14:textId="42EE9541"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 xml:space="preserve">VI. </w:t>
      </w:r>
      <w:r w:rsidR="00A842AF" w:rsidRPr="00D014C4">
        <w:rPr>
          <w:rFonts w:ascii="Arial" w:eastAsia="Gill Sans MT" w:hAnsi="Arial" w:cs="Arial"/>
          <w:sz w:val="24"/>
          <w:szCs w:val="24"/>
        </w:rPr>
        <w:t>Elaborar y validar contratos en que sea parte la Secretaría;</w:t>
      </w:r>
    </w:p>
    <w:p w14:paraId="4ACF60E1" w14:textId="7FA3F74D" w:rsidR="00756A03" w:rsidRPr="00D014C4" w:rsidRDefault="00756A03" w:rsidP="00D014C4">
      <w:pPr>
        <w:spacing w:line="240" w:lineRule="auto"/>
        <w:jc w:val="both"/>
        <w:rPr>
          <w:rFonts w:ascii="Arial" w:eastAsia="Gill Sans MT" w:hAnsi="Arial" w:cs="Arial"/>
          <w:b/>
          <w:sz w:val="24"/>
          <w:szCs w:val="24"/>
        </w:rPr>
      </w:pPr>
      <w:r w:rsidRPr="00D014C4">
        <w:rPr>
          <w:rFonts w:ascii="Arial" w:eastAsia="Gill Sans MT" w:hAnsi="Arial" w:cs="Arial"/>
          <w:b/>
          <w:sz w:val="24"/>
          <w:szCs w:val="24"/>
        </w:rPr>
        <w:t>VII.</w:t>
      </w:r>
      <w:r w:rsidR="00A842AF" w:rsidRPr="00D014C4">
        <w:rPr>
          <w:rFonts w:ascii="Arial" w:eastAsia="Gill Sans MT" w:hAnsi="Arial" w:cs="Arial"/>
          <w:sz w:val="24"/>
          <w:szCs w:val="24"/>
        </w:rPr>
        <w:t xml:space="preserve"> </w:t>
      </w:r>
      <w:r w:rsidR="00A842AF" w:rsidRPr="00D014C4">
        <w:rPr>
          <w:rFonts w:ascii="Arial" w:eastAsia="Gill Sans MT" w:hAnsi="Arial" w:cs="Arial"/>
          <w:bCs/>
          <w:sz w:val="24"/>
          <w:szCs w:val="24"/>
        </w:rPr>
        <w:t>Coordinar y supervisar la actualización de la señalización en los inmuebles de uso del Poder Legislativo; y</w:t>
      </w:r>
    </w:p>
    <w:p w14:paraId="5B618B03" w14:textId="62A4258A" w:rsidR="0024639C" w:rsidRPr="00D014C4" w:rsidRDefault="0024639C" w:rsidP="00D014C4">
      <w:pPr>
        <w:spacing w:line="240" w:lineRule="auto"/>
        <w:jc w:val="both"/>
        <w:rPr>
          <w:rFonts w:ascii="Arial" w:eastAsia="Gill Sans MT" w:hAnsi="Arial" w:cs="Arial"/>
          <w:sz w:val="24"/>
          <w:szCs w:val="24"/>
        </w:rPr>
      </w:pPr>
      <w:r w:rsidRPr="00D014C4">
        <w:rPr>
          <w:rFonts w:ascii="Arial" w:eastAsia="Gill Sans MT" w:hAnsi="Arial" w:cs="Arial"/>
          <w:b/>
          <w:sz w:val="24"/>
          <w:szCs w:val="24"/>
        </w:rPr>
        <w:t>VIII</w:t>
      </w:r>
      <w:r w:rsidR="00A842AF" w:rsidRPr="00D014C4">
        <w:rPr>
          <w:rFonts w:ascii="Arial" w:eastAsia="Gill Sans MT" w:hAnsi="Arial" w:cs="Arial"/>
          <w:b/>
          <w:sz w:val="24"/>
          <w:szCs w:val="24"/>
        </w:rPr>
        <w:t xml:space="preserve">. </w:t>
      </w:r>
      <w:r w:rsidR="00A842AF" w:rsidRPr="00D014C4">
        <w:rPr>
          <w:rFonts w:ascii="Arial" w:eastAsia="Gill Sans MT" w:hAnsi="Arial" w:cs="Arial"/>
          <w:sz w:val="24"/>
          <w:szCs w:val="24"/>
        </w:rPr>
        <w:t>Las demás que le confieran otras disposiciones jurídicas y normativas aplicables, así como las que le encomiende la persona titular de la Secretaría</w:t>
      </w:r>
      <w:r w:rsidR="003B5C7D" w:rsidRPr="00D014C4">
        <w:rPr>
          <w:rFonts w:ascii="Arial" w:eastAsia="Gill Sans MT" w:hAnsi="Arial" w:cs="Arial"/>
          <w:sz w:val="24"/>
          <w:szCs w:val="24"/>
        </w:rPr>
        <w:t>.</w:t>
      </w:r>
    </w:p>
    <w:p w14:paraId="14FF6871" w14:textId="751BC795"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Artículo 13.</w:t>
      </w:r>
      <w:r w:rsidRPr="00D014C4">
        <w:rPr>
          <w:rFonts w:ascii="Arial" w:eastAsia="Gill Sans MT" w:hAnsi="Arial" w:cs="Arial"/>
          <w:sz w:val="24"/>
          <w:szCs w:val="24"/>
        </w:rPr>
        <w:t xml:space="preserve"> …</w:t>
      </w:r>
    </w:p>
    <w:p w14:paraId="0E8B17CF" w14:textId="75DCCFE4" w:rsidR="00560669"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sz w:val="24"/>
          <w:szCs w:val="24"/>
        </w:rPr>
        <w:t xml:space="preserve">I. </w:t>
      </w:r>
      <w:r w:rsidR="00560669" w:rsidRPr="00D014C4">
        <w:rPr>
          <w:rFonts w:ascii="Arial" w:eastAsia="Gill Sans MT" w:hAnsi="Arial" w:cs="Arial"/>
          <w:sz w:val="24"/>
          <w:szCs w:val="24"/>
        </w:rPr>
        <w:t>Generar acciones con perspectiva de género que promuevan el respeto a los derechos humanos, la igualdad, la no discriminación, prevención y atención de la violencia, así como el empoderamiento de las mujeres al interior del Poder Legislativo;</w:t>
      </w:r>
    </w:p>
    <w:p w14:paraId="5873DF05" w14:textId="5D10DA46" w:rsidR="000B0363" w:rsidRPr="00D014C4" w:rsidRDefault="00560669" w:rsidP="00D014C4">
      <w:pPr>
        <w:spacing w:line="240" w:lineRule="auto"/>
        <w:jc w:val="both"/>
        <w:rPr>
          <w:rFonts w:ascii="Arial" w:eastAsia="Gill Sans MT" w:hAnsi="Arial" w:cs="Arial"/>
          <w:sz w:val="24"/>
          <w:szCs w:val="24"/>
        </w:rPr>
      </w:pPr>
      <w:r w:rsidRPr="00D014C4">
        <w:rPr>
          <w:rFonts w:ascii="Arial" w:eastAsia="Gill Sans MT" w:hAnsi="Arial" w:cs="Arial"/>
          <w:b/>
          <w:sz w:val="24"/>
          <w:szCs w:val="24"/>
        </w:rPr>
        <w:t>II.</w:t>
      </w:r>
      <w:r w:rsidRPr="00D014C4">
        <w:rPr>
          <w:rFonts w:ascii="Arial" w:eastAsia="Gill Sans MT" w:hAnsi="Arial" w:cs="Arial"/>
          <w:sz w:val="24"/>
          <w:szCs w:val="24"/>
        </w:rPr>
        <w:t xml:space="preserve"> </w:t>
      </w:r>
      <w:r w:rsidR="6B5CDD77" w:rsidRPr="00D014C4">
        <w:rPr>
          <w:rFonts w:ascii="Arial" w:eastAsia="Gill Sans MT" w:hAnsi="Arial" w:cs="Arial"/>
          <w:sz w:val="24"/>
          <w:szCs w:val="24"/>
        </w:rPr>
        <w:t xml:space="preserve">al </w:t>
      </w:r>
      <w:r w:rsidR="6B5CDD77" w:rsidRPr="00D014C4">
        <w:rPr>
          <w:rFonts w:ascii="Arial" w:eastAsia="Gill Sans MT" w:hAnsi="Arial" w:cs="Arial"/>
          <w:b/>
          <w:bCs/>
          <w:sz w:val="24"/>
          <w:szCs w:val="24"/>
        </w:rPr>
        <w:t xml:space="preserve">V. </w:t>
      </w:r>
      <w:r w:rsidR="6B5CDD77" w:rsidRPr="00D014C4">
        <w:rPr>
          <w:rFonts w:ascii="Arial" w:eastAsia="Gill Sans MT" w:hAnsi="Arial" w:cs="Arial"/>
          <w:sz w:val="24"/>
          <w:szCs w:val="24"/>
        </w:rPr>
        <w:t>…</w:t>
      </w:r>
    </w:p>
    <w:p w14:paraId="6D4B80BE" w14:textId="162D7C06"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VI.</w:t>
      </w:r>
      <w:r w:rsidRPr="00D014C4">
        <w:rPr>
          <w:rFonts w:ascii="Arial" w:eastAsia="Gill Sans MT" w:hAnsi="Arial" w:cs="Arial"/>
          <w:sz w:val="24"/>
          <w:szCs w:val="24"/>
        </w:rPr>
        <w:t xml:space="preserve"> Implementar e institucionalizar acciones con perspectiva de género en el Poder Legislativo;</w:t>
      </w:r>
      <w:r w:rsidR="000F6ADA" w:rsidRPr="00D014C4">
        <w:rPr>
          <w:rFonts w:ascii="Arial" w:eastAsia="Gill Sans MT" w:hAnsi="Arial" w:cs="Arial"/>
          <w:sz w:val="24"/>
          <w:szCs w:val="24"/>
        </w:rPr>
        <w:t xml:space="preserve"> y</w:t>
      </w:r>
    </w:p>
    <w:p w14:paraId="574D464A" w14:textId="5E527597" w:rsidR="009A275C"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VII.</w:t>
      </w:r>
      <w:r w:rsidRPr="00D014C4">
        <w:rPr>
          <w:rFonts w:ascii="Arial" w:eastAsia="Gill Sans MT" w:hAnsi="Arial" w:cs="Arial"/>
          <w:sz w:val="24"/>
          <w:szCs w:val="24"/>
        </w:rPr>
        <w:t xml:space="preserve"> </w:t>
      </w:r>
      <w:r w:rsidR="009A275C" w:rsidRPr="00D014C4">
        <w:rPr>
          <w:rFonts w:ascii="Arial" w:eastAsia="Gill Sans MT" w:hAnsi="Arial" w:cs="Arial"/>
          <w:sz w:val="24"/>
          <w:szCs w:val="24"/>
        </w:rPr>
        <w:t>Las demás que le confieran otras disposiciones jurídicas y normativas aplicables, así como las que le encomiende la persona titular de la Secretaría.</w:t>
      </w:r>
    </w:p>
    <w:p w14:paraId="19267272" w14:textId="6009B7F6" w:rsidR="009A275C"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VIII</w:t>
      </w:r>
      <w:r w:rsidR="009A275C" w:rsidRPr="00D014C4">
        <w:rPr>
          <w:rFonts w:ascii="Arial" w:eastAsia="Gill Sans MT" w:hAnsi="Arial" w:cs="Arial"/>
          <w:b/>
          <w:bCs/>
          <w:sz w:val="24"/>
          <w:szCs w:val="24"/>
        </w:rPr>
        <w:t>.</w:t>
      </w:r>
      <w:r w:rsidR="009A275C" w:rsidRPr="00D014C4">
        <w:rPr>
          <w:rFonts w:ascii="Arial" w:eastAsia="Gill Sans MT" w:hAnsi="Arial" w:cs="Arial"/>
          <w:sz w:val="24"/>
          <w:szCs w:val="24"/>
        </w:rPr>
        <w:t xml:space="preserve"> </w:t>
      </w:r>
      <w:r w:rsidR="00A25122" w:rsidRPr="00D014C4">
        <w:rPr>
          <w:rFonts w:ascii="Arial" w:eastAsia="Gill Sans MT" w:hAnsi="Arial" w:cs="Arial"/>
          <w:sz w:val="24"/>
          <w:szCs w:val="24"/>
        </w:rPr>
        <w:t>Se deroga.</w:t>
      </w:r>
    </w:p>
    <w:p w14:paraId="5C69B3EA" w14:textId="7E14BE5D" w:rsidR="00524FB8" w:rsidRPr="00D014C4" w:rsidRDefault="00524FB8" w:rsidP="00D014C4">
      <w:pPr>
        <w:spacing w:line="240" w:lineRule="auto"/>
        <w:jc w:val="both"/>
        <w:rPr>
          <w:rFonts w:ascii="Arial" w:eastAsia="Gill Sans MT" w:hAnsi="Arial" w:cs="Arial"/>
          <w:sz w:val="24"/>
          <w:szCs w:val="24"/>
        </w:rPr>
      </w:pPr>
      <w:r w:rsidRPr="00D014C4">
        <w:rPr>
          <w:rFonts w:ascii="Arial" w:eastAsia="Gill Sans MT" w:hAnsi="Arial" w:cs="Arial"/>
          <w:b/>
          <w:sz w:val="24"/>
          <w:szCs w:val="24"/>
        </w:rPr>
        <w:t>IX.</w:t>
      </w:r>
      <w:r w:rsidRPr="00D014C4">
        <w:rPr>
          <w:rFonts w:ascii="Arial" w:eastAsia="Gill Sans MT" w:hAnsi="Arial" w:cs="Arial"/>
          <w:sz w:val="24"/>
          <w:szCs w:val="24"/>
        </w:rPr>
        <w:t xml:space="preserve"> </w:t>
      </w:r>
      <w:r w:rsidR="00A25122" w:rsidRPr="00D014C4">
        <w:rPr>
          <w:rFonts w:ascii="Arial" w:eastAsia="Gill Sans MT" w:hAnsi="Arial" w:cs="Arial"/>
          <w:sz w:val="24"/>
          <w:szCs w:val="24"/>
        </w:rPr>
        <w:t>Se deroga.</w:t>
      </w:r>
    </w:p>
    <w:p w14:paraId="3B62CE6C" w14:textId="05DC2774" w:rsidR="00524FB8" w:rsidRPr="00D014C4" w:rsidRDefault="00524FB8" w:rsidP="00D014C4">
      <w:pPr>
        <w:spacing w:line="240" w:lineRule="auto"/>
        <w:jc w:val="both"/>
        <w:rPr>
          <w:rFonts w:ascii="Arial" w:eastAsia="Gill Sans MT" w:hAnsi="Arial" w:cs="Arial"/>
          <w:sz w:val="24"/>
          <w:szCs w:val="24"/>
        </w:rPr>
      </w:pPr>
      <w:r w:rsidRPr="00D014C4">
        <w:rPr>
          <w:rFonts w:ascii="Arial" w:eastAsia="Gill Sans MT" w:hAnsi="Arial" w:cs="Arial"/>
          <w:b/>
          <w:sz w:val="24"/>
          <w:szCs w:val="24"/>
        </w:rPr>
        <w:t>X.</w:t>
      </w:r>
      <w:r w:rsidRPr="00D014C4">
        <w:rPr>
          <w:rFonts w:ascii="Arial" w:eastAsia="Gill Sans MT" w:hAnsi="Arial" w:cs="Arial"/>
          <w:sz w:val="24"/>
          <w:szCs w:val="24"/>
        </w:rPr>
        <w:t xml:space="preserve"> </w:t>
      </w:r>
      <w:r w:rsidR="00A25122" w:rsidRPr="00D014C4">
        <w:rPr>
          <w:rFonts w:ascii="Arial" w:eastAsia="Gill Sans MT" w:hAnsi="Arial" w:cs="Arial"/>
          <w:sz w:val="24"/>
          <w:szCs w:val="24"/>
        </w:rPr>
        <w:t>Se deroga.</w:t>
      </w:r>
    </w:p>
    <w:p w14:paraId="08E77E98" w14:textId="77777777" w:rsidR="000B0363" w:rsidRPr="00D014C4" w:rsidRDefault="6B5CDD77" w:rsidP="00D014C4">
      <w:pPr>
        <w:spacing w:line="240" w:lineRule="auto"/>
        <w:jc w:val="both"/>
        <w:rPr>
          <w:rFonts w:ascii="Arial" w:eastAsia="Gill Sans MT" w:hAnsi="Arial" w:cs="Arial"/>
          <w:sz w:val="24"/>
          <w:szCs w:val="24"/>
        </w:rPr>
      </w:pPr>
      <w:bookmarkStart w:id="4" w:name="_Hlk97568683"/>
      <w:r w:rsidRPr="00D014C4">
        <w:rPr>
          <w:rFonts w:ascii="Arial" w:eastAsia="Gill Sans MT" w:hAnsi="Arial" w:cs="Arial"/>
          <w:b/>
          <w:bCs/>
          <w:sz w:val="24"/>
          <w:szCs w:val="24"/>
        </w:rPr>
        <w:t>Artículo 14.</w:t>
      </w:r>
      <w:r w:rsidRPr="00D014C4">
        <w:rPr>
          <w:rFonts w:ascii="Arial" w:eastAsia="Gill Sans MT" w:hAnsi="Arial" w:cs="Arial"/>
          <w:sz w:val="24"/>
          <w:szCs w:val="24"/>
        </w:rPr>
        <w:t xml:space="preserve"> </w:t>
      </w:r>
      <w:bookmarkEnd w:id="4"/>
      <w:r w:rsidRPr="00D014C4">
        <w:rPr>
          <w:rFonts w:ascii="Arial" w:eastAsia="Gill Sans MT" w:hAnsi="Arial" w:cs="Arial"/>
          <w:sz w:val="24"/>
          <w:szCs w:val="24"/>
        </w:rPr>
        <w:t>…</w:t>
      </w:r>
    </w:p>
    <w:p w14:paraId="78F07D8A"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w:t>
      </w:r>
      <w:r w:rsidRPr="00D014C4">
        <w:rPr>
          <w:rFonts w:ascii="Arial" w:eastAsia="Gill Sans MT" w:hAnsi="Arial" w:cs="Arial"/>
          <w:sz w:val="24"/>
          <w:szCs w:val="24"/>
        </w:rPr>
        <w:t xml:space="preserve"> Desarrollar y ejecutar objetivos, políticas y procedimientos en materia de administración y desarrollo del personal;</w:t>
      </w:r>
    </w:p>
    <w:p w14:paraId="581E0053"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 xml:space="preserve">II. </w:t>
      </w:r>
      <w:r w:rsidRPr="00D014C4">
        <w:rPr>
          <w:rFonts w:ascii="Arial" w:eastAsia="Gill Sans MT" w:hAnsi="Arial" w:cs="Arial"/>
          <w:sz w:val="24"/>
          <w:szCs w:val="24"/>
        </w:rPr>
        <w:t>…</w:t>
      </w:r>
    </w:p>
    <w:p w14:paraId="34D4D683" w14:textId="66AF67FB"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III.</w:t>
      </w:r>
      <w:r w:rsidRPr="00D014C4">
        <w:rPr>
          <w:rFonts w:ascii="Arial" w:eastAsia="Gill Sans MT" w:hAnsi="Arial" w:cs="Arial"/>
          <w:sz w:val="24"/>
          <w:szCs w:val="24"/>
        </w:rPr>
        <w:t xml:space="preserve"> Coordinar la seguridad, higiene y protección civil en el ámbito </w:t>
      </w:r>
      <w:r w:rsidR="00FE70C1" w:rsidRPr="00D014C4">
        <w:rPr>
          <w:rFonts w:ascii="Arial" w:eastAsia="Gill Sans MT" w:hAnsi="Arial" w:cs="Arial"/>
          <w:sz w:val="24"/>
          <w:szCs w:val="24"/>
        </w:rPr>
        <w:t xml:space="preserve">de adscripción </w:t>
      </w:r>
      <w:r w:rsidRPr="00D014C4">
        <w:rPr>
          <w:rFonts w:ascii="Arial" w:eastAsia="Gill Sans MT" w:hAnsi="Arial" w:cs="Arial"/>
          <w:sz w:val="24"/>
          <w:szCs w:val="24"/>
        </w:rPr>
        <w:t>laboral e institucional del Poder Legislativo;</w:t>
      </w:r>
    </w:p>
    <w:p w14:paraId="4F8F6C0A"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IV.</w:t>
      </w:r>
      <w:r w:rsidRPr="00D014C4">
        <w:rPr>
          <w:rFonts w:ascii="Arial" w:eastAsia="Gill Sans MT" w:hAnsi="Arial" w:cs="Arial"/>
          <w:sz w:val="24"/>
          <w:szCs w:val="24"/>
        </w:rPr>
        <w:t xml:space="preserve"> Promover acciones que deriven en apoyo educativo, servicio médico y de ahorro dentro del Poder Legislativo;</w:t>
      </w:r>
    </w:p>
    <w:p w14:paraId="2A805A9F" w14:textId="6EFDCED2"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V.</w:t>
      </w:r>
      <w:r w:rsidRPr="00D014C4">
        <w:rPr>
          <w:rFonts w:ascii="Arial" w:eastAsia="Gill Sans MT" w:hAnsi="Arial" w:cs="Arial"/>
          <w:sz w:val="24"/>
          <w:szCs w:val="24"/>
        </w:rPr>
        <w:t xml:space="preserve"> Promover acciones para </w:t>
      </w:r>
      <w:r w:rsidR="00EB48E2" w:rsidRPr="00D014C4">
        <w:rPr>
          <w:rFonts w:ascii="Arial" w:eastAsia="Gill Sans MT" w:hAnsi="Arial" w:cs="Arial"/>
          <w:sz w:val="24"/>
          <w:szCs w:val="24"/>
        </w:rPr>
        <w:t xml:space="preserve">la </w:t>
      </w:r>
      <w:r w:rsidRPr="00D014C4">
        <w:rPr>
          <w:rFonts w:ascii="Arial" w:eastAsia="Gill Sans MT" w:hAnsi="Arial" w:cs="Arial"/>
          <w:sz w:val="24"/>
          <w:szCs w:val="24"/>
        </w:rPr>
        <w:t>profesionalización de las personas servidoras públicas;</w:t>
      </w:r>
    </w:p>
    <w:p w14:paraId="48CA1C80" w14:textId="2C723D9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lastRenderedPageBreak/>
        <w:t>VI.</w:t>
      </w:r>
      <w:r w:rsidRPr="00D014C4">
        <w:rPr>
          <w:rFonts w:ascii="Arial" w:eastAsia="Gill Sans MT" w:hAnsi="Arial" w:cs="Arial"/>
          <w:sz w:val="24"/>
          <w:szCs w:val="24"/>
        </w:rPr>
        <w:t xml:space="preserve"> Emitir constancia de no adeudo a la persona servidora pública que cause baja o cambio de adscripción, validada por los titulares de las unidades administrativas que correspondan;</w:t>
      </w:r>
    </w:p>
    <w:p w14:paraId="1EFC83FD" w14:textId="4AAA51C6"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VII.</w:t>
      </w:r>
      <w:r w:rsidRPr="00D014C4">
        <w:rPr>
          <w:rFonts w:ascii="Arial" w:eastAsia="Gill Sans MT" w:hAnsi="Arial" w:cs="Arial"/>
          <w:sz w:val="24"/>
          <w:szCs w:val="24"/>
        </w:rPr>
        <w:t xml:space="preserve"> Proporcionar a las personas servidoras públicas credencial oficial de identificación, así como expedir constancias; y</w:t>
      </w:r>
    </w:p>
    <w:p w14:paraId="6A52B4A6" w14:textId="59970A6C"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VIII.</w:t>
      </w:r>
      <w:r w:rsidRPr="00D014C4">
        <w:rPr>
          <w:rFonts w:ascii="Arial" w:eastAsia="Gill Sans MT" w:hAnsi="Arial" w:cs="Arial"/>
          <w:sz w:val="24"/>
          <w:szCs w:val="24"/>
        </w:rPr>
        <w:t xml:space="preserve"> Las demás que le confieran otras </w:t>
      </w:r>
      <w:r w:rsidR="00DE572B" w:rsidRPr="00D014C4">
        <w:rPr>
          <w:rFonts w:ascii="Arial" w:eastAsia="Gill Sans MT" w:hAnsi="Arial" w:cs="Arial"/>
          <w:sz w:val="24"/>
          <w:szCs w:val="24"/>
        </w:rPr>
        <w:t>disposiciones jurídicas y normativas aplicables</w:t>
      </w:r>
      <w:r w:rsidRPr="00D014C4">
        <w:rPr>
          <w:rFonts w:ascii="Arial" w:eastAsia="Gill Sans MT" w:hAnsi="Arial" w:cs="Arial"/>
          <w:sz w:val="24"/>
          <w:szCs w:val="24"/>
        </w:rPr>
        <w:t xml:space="preserve">, así como las que le encomiende </w:t>
      </w:r>
      <w:r w:rsidR="00AF2BEB" w:rsidRPr="00D014C4">
        <w:rPr>
          <w:rFonts w:ascii="Arial" w:eastAsia="Gill Sans MT" w:hAnsi="Arial" w:cs="Arial"/>
          <w:sz w:val="24"/>
          <w:szCs w:val="24"/>
        </w:rPr>
        <w:t xml:space="preserve">la persona </w:t>
      </w:r>
      <w:r w:rsidRPr="00D014C4">
        <w:rPr>
          <w:rFonts w:ascii="Arial" w:eastAsia="Gill Sans MT" w:hAnsi="Arial" w:cs="Arial"/>
          <w:sz w:val="24"/>
          <w:szCs w:val="24"/>
        </w:rPr>
        <w:t>titular de la Secretaría.</w:t>
      </w:r>
    </w:p>
    <w:p w14:paraId="3BBD57E0" w14:textId="25465C8F" w:rsidR="00602DAE" w:rsidRPr="00D014C4" w:rsidRDefault="00602DAE" w:rsidP="00D014C4">
      <w:pPr>
        <w:spacing w:line="240" w:lineRule="auto"/>
        <w:jc w:val="both"/>
        <w:rPr>
          <w:rFonts w:ascii="Arial" w:eastAsia="Gill Sans MT" w:hAnsi="Arial" w:cs="Arial"/>
          <w:sz w:val="24"/>
          <w:szCs w:val="24"/>
        </w:rPr>
      </w:pPr>
      <w:r w:rsidRPr="00D014C4">
        <w:rPr>
          <w:rFonts w:ascii="Arial" w:eastAsia="Gill Sans MT" w:hAnsi="Arial" w:cs="Arial"/>
          <w:b/>
          <w:sz w:val="24"/>
          <w:szCs w:val="24"/>
        </w:rPr>
        <w:t>IX.</w:t>
      </w:r>
      <w:r w:rsidRPr="00D014C4">
        <w:rPr>
          <w:rFonts w:ascii="Arial" w:eastAsia="Gill Sans MT" w:hAnsi="Arial" w:cs="Arial"/>
          <w:sz w:val="24"/>
          <w:szCs w:val="24"/>
        </w:rPr>
        <w:t xml:space="preserve"> </w:t>
      </w:r>
      <w:r w:rsidR="00A25122" w:rsidRPr="00D014C4">
        <w:rPr>
          <w:rFonts w:ascii="Arial" w:eastAsia="Gill Sans MT" w:hAnsi="Arial" w:cs="Arial"/>
          <w:sz w:val="24"/>
          <w:szCs w:val="24"/>
        </w:rPr>
        <w:t>Se deroga.</w:t>
      </w:r>
    </w:p>
    <w:p w14:paraId="697BD1E7" w14:textId="77777777" w:rsidR="000B0363" w:rsidRPr="00D014C4" w:rsidRDefault="6B5CDD77" w:rsidP="00D014C4">
      <w:pPr>
        <w:spacing w:line="240" w:lineRule="auto"/>
        <w:jc w:val="both"/>
        <w:rPr>
          <w:rFonts w:ascii="Arial" w:eastAsia="Gill Sans MT" w:hAnsi="Arial" w:cs="Arial"/>
          <w:sz w:val="24"/>
          <w:szCs w:val="24"/>
        </w:rPr>
      </w:pPr>
      <w:bookmarkStart w:id="5" w:name="_Hlk97568738"/>
      <w:r w:rsidRPr="00D014C4">
        <w:rPr>
          <w:rFonts w:ascii="Arial" w:eastAsia="Gill Sans MT" w:hAnsi="Arial" w:cs="Arial"/>
          <w:b/>
          <w:bCs/>
          <w:sz w:val="24"/>
          <w:szCs w:val="24"/>
        </w:rPr>
        <w:t>Artículo 15.</w:t>
      </w:r>
      <w:bookmarkEnd w:id="5"/>
      <w:r w:rsidRPr="00D014C4">
        <w:rPr>
          <w:rFonts w:ascii="Arial" w:eastAsia="Gill Sans MT" w:hAnsi="Arial" w:cs="Arial"/>
          <w:sz w:val="24"/>
          <w:szCs w:val="24"/>
        </w:rPr>
        <w:t xml:space="preserve"> …</w:t>
      </w:r>
    </w:p>
    <w:p w14:paraId="5FF6C4D9" w14:textId="067C0B33" w:rsidR="00A71EF1" w:rsidRPr="00D014C4" w:rsidRDefault="75B69024"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w:t>
      </w:r>
      <w:r w:rsidRPr="00D014C4">
        <w:rPr>
          <w:rFonts w:ascii="Arial" w:eastAsia="Gill Sans MT" w:hAnsi="Arial" w:cs="Arial"/>
          <w:sz w:val="24"/>
          <w:szCs w:val="24"/>
        </w:rPr>
        <w:t xml:space="preserve"> </w:t>
      </w:r>
      <w:r w:rsidR="405CB257" w:rsidRPr="00D014C4">
        <w:rPr>
          <w:rFonts w:ascii="Arial" w:eastAsia="Gill Sans MT" w:hAnsi="Arial" w:cs="Arial"/>
          <w:sz w:val="24"/>
          <w:szCs w:val="24"/>
        </w:rPr>
        <w:t>Administrar los recursos materiales</w:t>
      </w:r>
      <w:r w:rsidR="00D51780" w:rsidRPr="00D014C4">
        <w:rPr>
          <w:rFonts w:ascii="Arial" w:eastAsia="Gill Sans MT" w:hAnsi="Arial" w:cs="Arial"/>
          <w:sz w:val="24"/>
          <w:szCs w:val="24"/>
        </w:rPr>
        <w:t xml:space="preserve">, proporcionar </w:t>
      </w:r>
      <w:r w:rsidR="405CB257" w:rsidRPr="00D014C4">
        <w:rPr>
          <w:rFonts w:ascii="Arial" w:eastAsia="Gill Sans MT" w:hAnsi="Arial" w:cs="Arial"/>
          <w:sz w:val="24"/>
          <w:szCs w:val="24"/>
        </w:rPr>
        <w:t>y supervisar servicios generales</w:t>
      </w:r>
      <w:r w:rsidR="00D51780" w:rsidRPr="00D014C4">
        <w:rPr>
          <w:rFonts w:ascii="Arial" w:eastAsia="Gill Sans MT" w:hAnsi="Arial" w:cs="Arial"/>
          <w:sz w:val="24"/>
          <w:szCs w:val="24"/>
        </w:rPr>
        <w:t>,</w:t>
      </w:r>
      <w:r w:rsidR="405CB257" w:rsidRPr="00D014C4">
        <w:rPr>
          <w:rFonts w:ascii="Arial" w:eastAsia="Gill Sans MT" w:hAnsi="Arial" w:cs="Arial"/>
          <w:sz w:val="24"/>
          <w:szCs w:val="24"/>
        </w:rPr>
        <w:t xml:space="preserve"> </w:t>
      </w:r>
      <w:r w:rsidR="00D51780" w:rsidRPr="00D014C4">
        <w:rPr>
          <w:rFonts w:ascii="Arial" w:eastAsia="Gill Sans MT" w:hAnsi="Arial" w:cs="Arial"/>
          <w:sz w:val="24"/>
          <w:szCs w:val="24"/>
        </w:rPr>
        <w:t>así como</w:t>
      </w:r>
      <w:r w:rsidR="405CB257" w:rsidRPr="00D014C4">
        <w:rPr>
          <w:rFonts w:ascii="Arial" w:eastAsia="Gill Sans MT" w:hAnsi="Arial" w:cs="Arial"/>
          <w:sz w:val="24"/>
          <w:szCs w:val="24"/>
        </w:rPr>
        <w:t xml:space="preserve"> apoyo logístico al Poder Legislativo; </w:t>
      </w:r>
    </w:p>
    <w:p w14:paraId="69A8A2A0" w14:textId="6329FAAA" w:rsidR="6B5CDD77"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II.</w:t>
      </w:r>
      <w:r w:rsidRPr="00D014C4">
        <w:rPr>
          <w:rFonts w:ascii="Arial" w:eastAsia="Gill Sans MT" w:hAnsi="Arial" w:cs="Arial"/>
          <w:sz w:val="24"/>
          <w:szCs w:val="24"/>
        </w:rPr>
        <w:t xml:space="preserve"> </w:t>
      </w:r>
      <w:r w:rsidR="405CB257" w:rsidRPr="00D014C4">
        <w:rPr>
          <w:rFonts w:ascii="Arial" w:eastAsia="Gill Sans MT" w:hAnsi="Arial" w:cs="Arial"/>
          <w:sz w:val="24"/>
          <w:szCs w:val="24"/>
        </w:rPr>
        <w:t>Documentar, substanciar y participar en los procedimientos</w:t>
      </w:r>
      <w:r w:rsidR="00D51780" w:rsidRPr="00D014C4">
        <w:rPr>
          <w:rFonts w:ascii="Arial" w:eastAsia="Gill Sans MT" w:hAnsi="Arial" w:cs="Arial"/>
          <w:sz w:val="24"/>
          <w:szCs w:val="24"/>
        </w:rPr>
        <w:t xml:space="preserve"> de</w:t>
      </w:r>
      <w:r w:rsidR="405CB257" w:rsidRPr="00D014C4">
        <w:rPr>
          <w:rFonts w:ascii="Arial" w:eastAsia="Gill Sans MT" w:hAnsi="Arial" w:cs="Arial"/>
          <w:sz w:val="24"/>
          <w:szCs w:val="24"/>
        </w:rPr>
        <w:t xml:space="preserve"> adquisición de bienes y contratación de servicios, enajenaciones, arrendamientos, obra y servicios relacionados con la misma; así como suscribir contratos y convenios en términos de las disposiciones </w:t>
      </w:r>
      <w:r w:rsidR="00DE572B" w:rsidRPr="00D014C4">
        <w:rPr>
          <w:rFonts w:ascii="Arial" w:eastAsia="Gill Sans MT" w:hAnsi="Arial" w:cs="Arial"/>
          <w:sz w:val="24"/>
          <w:szCs w:val="24"/>
        </w:rPr>
        <w:t>jurídicas y normativas aplicables</w:t>
      </w:r>
      <w:r w:rsidR="405CB257" w:rsidRPr="00D014C4">
        <w:rPr>
          <w:rFonts w:ascii="Arial" w:eastAsia="Gill Sans MT" w:hAnsi="Arial" w:cs="Arial"/>
          <w:sz w:val="24"/>
          <w:szCs w:val="24"/>
        </w:rPr>
        <w:t>;</w:t>
      </w:r>
    </w:p>
    <w:p w14:paraId="243D96B6" w14:textId="71F1281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III.</w:t>
      </w:r>
      <w:r w:rsidRPr="00D014C4">
        <w:rPr>
          <w:rFonts w:ascii="Arial" w:eastAsia="Gill Sans MT" w:hAnsi="Arial" w:cs="Arial"/>
          <w:sz w:val="24"/>
          <w:szCs w:val="24"/>
        </w:rPr>
        <w:t xml:space="preserve"> </w:t>
      </w:r>
      <w:r w:rsidR="405CB257" w:rsidRPr="00D014C4">
        <w:rPr>
          <w:rFonts w:ascii="Arial" w:eastAsia="Gill Sans MT" w:hAnsi="Arial" w:cs="Arial"/>
          <w:sz w:val="24"/>
          <w:szCs w:val="24"/>
        </w:rPr>
        <w:t>Coordinar y supervisar el funcionamiento de almacenes, bodegas, estacionamientos e inmuebles en uso del Poder Legislativo;</w:t>
      </w:r>
    </w:p>
    <w:p w14:paraId="01976BB6" w14:textId="78657CA3"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IV.</w:t>
      </w:r>
      <w:r w:rsidRPr="00D014C4">
        <w:rPr>
          <w:rFonts w:ascii="Arial" w:eastAsia="Gill Sans MT" w:hAnsi="Arial" w:cs="Arial"/>
          <w:sz w:val="24"/>
          <w:szCs w:val="24"/>
        </w:rPr>
        <w:t xml:space="preserve"> </w:t>
      </w:r>
      <w:r w:rsidR="405CB257" w:rsidRPr="00D014C4">
        <w:rPr>
          <w:rFonts w:ascii="Arial" w:eastAsia="Gill Sans MT" w:hAnsi="Arial" w:cs="Arial"/>
          <w:sz w:val="24"/>
          <w:szCs w:val="24"/>
        </w:rPr>
        <w:t>Proponer lineamientos para la integración de programas anuales en materia de adquisición de bienes y contratación de servicios, enajenaciones, arrendamientos, obra y servicios relacionados con la misma;</w:t>
      </w:r>
    </w:p>
    <w:p w14:paraId="1D08B306" w14:textId="5F6B7D58" w:rsidR="6B5CDD77"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V.</w:t>
      </w:r>
      <w:r w:rsidRPr="00D014C4">
        <w:rPr>
          <w:rFonts w:ascii="Arial" w:eastAsia="Gill Sans MT" w:hAnsi="Arial" w:cs="Arial"/>
          <w:sz w:val="24"/>
          <w:szCs w:val="24"/>
        </w:rPr>
        <w:t xml:space="preserve"> </w:t>
      </w:r>
      <w:r w:rsidR="405CB257" w:rsidRPr="00D014C4">
        <w:rPr>
          <w:rFonts w:ascii="Arial" w:eastAsia="Gill Sans MT" w:hAnsi="Arial" w:cs="Arial"/>
          <w:sz w:val="24"/>
          <w:szCs w:val="24"/>
        </w:rPr>
        <w:t>Supervisar la integración y actualización de:</w:t>
      </w:r>
    </w:p>
    <w:p w14:paraId="458ECFD1" w14:textId="466B8431" w:rsidR="405CB257" w:rsidRPr="00D014C4" w:rsidRDefault="405CB257" w:rsidP="00D014C4">
      <w:pPr>
        <w:pStyle w:val="Prrafodelista"/>
        <w:numPr>
          <w:ilvl w:val="0"/>
          <w:numId w:val="1"/>
        </w:numPr>
        <w:spacing w:line="240" w:lineRule="auto"/>
        <w:jc w:val="both"/>
        <w:rPr>
          <w:rFonts w:ascii="Arial" w:eastAsia="Gill Sans MT" w:hAnsi="Arial" w:cs="Arial"/>
          <w:sz w:val="24"/>
          <w:szCs w:val="24"/>
        </w:rPr>
      </w:pPr>
      <w:r w:rsidRPr="00D014C4">
        <w:rPr>
          <w:rFonts w:ascii="Arial" w:eastAsia="Gill Sans MT" w:hAnsi="Arial" w:cs="Arial"/>
          <w:sz w:val="24"/>
          <w:szCs w:val="24"/>
        </w:rPr>
        <w:t>Catálogos de bienes y servicios, conforme a las características de los mismos; y</w:t>
      </w:r>
    </w:p>
    <w:p w14:paraId="6B7F77E9" w14:textId="1B4C27E0" w:rsidR="405CB257" w:rsidRPr="00D014C4" w:rsidRDefault="405CB257" w:rsidP="00D014C4">
      <w:pPr>
        <w:pStyle w:val="Prrafodelista"/>
        <w:numPr>
          <w:ilvl w:val="0"/>
          <w:numId w:val="1"/>
        </w:numPr>
        <w:spacing w:line="240" w:lineRule="auto"/>
        <w:jc w:val="both"/>
        <w:rPr>
          <w:rFonts w:ascii="Arial" w:eastAsia="Gill Sans MT" w:hAnsi="Arial" w:cs="Arial"/>
          <w:sz w:val="24"/>
          <w:szCs w:val="24"/>
        </w:rPr>
      </w:pPr>
      <w:r w:rsidRPr="00D014C4">
        <w:rPr>
          <w:rFonts w:ascii="Arial" w:eastAsia="Gill Sans MT" w:hAnsi="Arial" w:cs="Arial"/>
          <w:sz w:val="24"/>
          <w:szCs w:val="24"/>
        </w:rPr>
        <w:t>Catálogo de proveedores y prestadores de servicios;</w:t>
      </w:r>
    </w:p>
    <w:p w14:paraId="73821184" w14:textId="07808A46" w:rsidR="6B5CDD77"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VI.</w:t>
      </w:r>
      <w:r w:rsidRPr="00D014C4">
        <w:rPr>
          <w:rFonts w:ascii="Arial" w:eastAsia="Gill Sans MT" w:hAnsi="Arial" w:cs="Arial"/>
          <w:sz w:val="24"/>
          <w:szCs w:val="24"/>
        </w:rPr>
        <w:t xml:space="preserve"> </w:t>
      </w:r>
      <w:r w:rsidR="405CB257" w:rsidRPr="00D014C4">
        <w:rPr>
          <w:rFonts w:ascii="Arial" w:eastAsia="Gill Sans MT" w:hAnsi="Arial" w:cs="Arial"/>
          <w:sz w:val="24"/>
          <w:szCs w:val="24"/>
        </w:rPr>
        <w:t xml:space="preserve">Validar constancia de no adeudo a la persona servidora pública que cause baja o cambio de adscripción del Poder Legislativo; </w:t>
      </w:r>
      <w:r w:rsidR="00395C06" w:rsidRPr="00D014C4">
        <w:rPr>
          <w:rFonts w:ascii="Arial" w:eastAsia="Gill Sans MT" w:hAnsi="Arial" w:cs="Arial"/>
          <w:sz w:val="24"/>
          <w:szCs w:val="24"/>
        </w:rPr>
        <w:t>y</w:t>
      </w:r>
    </w:p>
    <w:p w14:paraId="233B81D5" w14:textId="6F81E14E"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VII.</w:t>
      </w:r>
      <w:r w:rsidRPr="00D014C4">
        <w:rPr>
          <w:rFonts w:ascii="Arial" w:eastAsia="Gill Sans MT" w:hAnsi="Arial" w:cs="Arial"/>
          <w:sz w:val="24"/>
          <w:szCs w:val="24"/>
        </w:rPr>
        <w:t xml:space="preserve"> Las demás que le confieran otras </w:t>
      </w:r>
      <w:r w:rsidR="00DE572B" w:rsidRPr="00D014C4">
        <w:rPr>
          <w:rFonts w:ascii="Arial" w:eastAsia="Gill Sans MT" w:hAnsi="Arial" w:cs="Arial"/>
          <w:sz w:val="24"/>
          <w:szCs w:val="24"/>
        </w:rPr>
        <w:t>disposiciones jurídicas y normativas aplicables</w:t>
      </w:r>
      <w:r w:rsidRPr="00D014C4">
        <w:rPr>
          <w:rFonts w:ascii="Arial" w:eastAsia="Gill Sans MT" w:hAnsi="Arial" w:cs="Arial"/>
          <w:sz w:val="24"/>
          <w:szCs w:val="24"/>
        </w:rPr>
        <w:t xml:space="preserve">, así como las que le encomiende </w:t>
      </w:r>
      <w:r w:rsidR="00AF2BEB" w:rsidRPr="00D014C4">
        <w:rPr>
          <w:rFonts w:ascii="Arial" w:eastAsia="Gill Sans MT" w:hAnsi="Arial" w:cs="Arial"/>
          <w:sz w:val="24"/>
          <w:szCs w:val="24"/>
        </w:rPr>
        <w:t xml:space="preserve">la persona </w:t>
      </w:r>
      <w:r w:rsidRPr="00D014C4">
        <w:rPr>
          <w:rFonts w:ascii="Arial" w:eastAsia="Gill Sans MT" w:hAnsi="Arial" w:cs="Arial"/>
          <w:sz w:val="24"/>
          <w:szCs w:val="24"/>
        </w:rPr>
        <w:t>titular de la Secretaría.</w:t>
      </w:r>
    </w:p>
    <w:p w14:paraId="64AD68D1" w14:textId="3E44A6F5" w:rsidR="00E10CCF" w:rsidRPr="00D014C4" w:rsidRDefault="00E10CCF" w:rsidP="00D014C4">
      <w:pPr>
        <w:spacing w:line="240" w:lineRule="auto"/>
        <w:jc w:val="both"/>
        <w:rPr>
          <w:rFonts w:ascii="Arial" w:eastAsia="Gill Sans MT" w:hAnsi="Arial" w:cs="Arial"/>
          <w:b/>
          <w:sz w:val="24"/>
          <w:szCs w:val="24"/>
        </w:rPr>
      </w:pPr>
      <w:r w:rsidRPr="00D014C4">
        <w:rPr>
          <w:rFonts w:ascii="Arial" w:eastAsia="Gill Sans MT" w:hAnsi="Arial" w:cs="Arial"/>
          <w:b/>
          <w:sz w:val="24"/>
          <w:szCs w:val="24"/>
        </w:rPr>
        <w:t xml:space="preserve">VIII. </w:t>
      </w:r>
      <w:r w:rsidR="00EB3A85" w:rsidRPr="00D014C4">
        <w:rPr>
          <w:rFonts w:ascii="Arial" w:eastAsia="Gill Sans MT" w:hAnsi="Arial" w:cs="Arial"/>
          <w:sz w:val="24"/>
          <w:szCs w:val="24"/>
        </w:rPr>
        <w:t>Se deroga.</w:t>
      </w:r>
    </w:p>
    <w:p w14:paraId="501529C2" w14:textId="77777777" w:rsidR="000B0363" w:rsidRPr="00D014C4" w:rsidRDefault="6B5CDD77" w:rsidP="00D014C4">
      <w:pPr>
        <w:spacing w:line="240" w:lineRule="auto"/>
        <w:jc w:val="both"/>
        <w:rPr>
          <w:rFonts w:ascii="Arial" w:eastAsia="Gill Sans MT" w:hAnsi="Arial" w:cs="Arial"/>
          <w:sz w:val="24"/>
          <w:szCs w:val="24"/>
        </w:rPr>
      </w:pPr>
      <w:bookmarkStart w:id="6" w:name="_Hlk97568790"/>
      <w:r w:rsidRPr="00D014C4">
        <w:rPr>
          <w:rFonts w:ascii="Arial" w:eastAsia="Gill Sans MT" w:hAnsi="Arial" w:cs="Arial"/>
          <w:b/>
          <w:bCs/>
          <w:sz w:val="24"/>
          <w:szCs w:val="24"/>
        </w:rPr>
        <w:t>Artículo 16.</w:t>
      </w:r>
      <w:r w:rsidRPr="00D014C4">
        <w:rPr>
          <w:rFonts w:ascii="Arial" w:eastAsia="Gill Sans MT" w:hAnsi="Arial" w:cs="Arial"/>
          <w:sz w:val="24"/>
          <w:szCs w:val="24"/>
        </w:rPr>
        <w:t xml:space="preserve"> </w:t>
      </w:r>
      <w:bookmarkEnd w:id="6"/>
      <w:r w:rsidRPr="00D014C4">
        <w:rPr>
          <w:rFonts w:ascii="Arial" w:eastAsia="Gill Sans MT" w:hAnsi="Arial" w:cs="Arial"/>
          <w:sz w:val="24"/>
          <w:szCs w:val="24"/>
        </w:rPr>
        <w:t>…</w:t>
      </w:r>
    </w:p>
    <w:p w14:paraId="3470E947"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 xml:space="preserve">I. </w:t>
      </w:r>
      <w:r w:rsidRPr="00D014C4">
        <w:rPr>
          <w:rFonts w:ascii="Arial" w:eastAsia="Gill Sans MT" w:hAnsi="Arial" w:cs="Arial"/>
          <w:sz w:val="24"/>
          <w:szCs w:val="24"/>
        </w:rPr>
        <w:t>…</w:t>
      </w:r>
    </w:p>
    <w:p w14:paraId="79D3B731"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II.</w:t>
      </w:r>
      <w:r w:rsidRPr="00D014C4">
        <w:rPr>
          <w:rFonts w:ascii="Arial" w:eastAsia="Gill Sans MT" w:hAnsi="Arial" w:cs="Arial"/>
          <w:sz w:val="24"/>
          <w:szCs w:val="24"/>
        </w:rPr>
        <w:t xml:space="preserve"> Resguardar documentos de valor jurídico y económico del Poder Legislativo, relacionados con la Secretaría;</w:t>
      </w:r>
    </w:p>
    <w:p w14:paraId="4F1BBCDC"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III.</w:t>
      </w:r>
      <w:r w:rsidRPr="00D014C4">
        <w:rPr>
          <w:rFonts w:ascii="Arial" w:eastAsia="Gill Sans MT" w:hAnsi="Arial" w:cs="Arial"/>
          <w:sz w:val="24"/>
          <w:szCs w:val="24"/>
        </w:rPr>
        <w:t xml:space="preserve"> Concluir con el proceso del pago de dieta a diputadas y diputados;</w:t>
      </w:r>
    </w:p>
    <w:p w14:paraId="3F041F35"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lastRenderedPageBreak/>
        <w:t xml:space="preserve">IV. </w:t>
      </w:r>
      <w:r w:rsidRPr="00D014C4">
        <w:rPr>
          <w:rFonts w:ascii="Arial" w:eastAsia="Gill Sans MT" w:hAnsi="Arial" w:cs="Arial"/>
          <w:sz w:val="24"/>
          <w:szCs w:val="24"/>
        </w:rPr>
        <w:t>…</w:t>
      </w:r>
    </w:p>
    <w:p w14:paraId="76ACEAF3"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V.</w:t>
      </w:r>
      <w:r w:rsidRPr="00D014C4">
        <w:rPr>
          <w:rFonts w:ascii="Arial" w:eastAsia="Gill Sans MT" w:hAnsi="Arial" w:cs="Arial"/>
          <w:sz w:val="24"/>
          <w:szCs w:val="24"/>
        </w:rPr>
        <w:t xml:space="preserve"> Diseñar e implementar estrategias de inversión de los recursos disponibles; </w:t>
      </w:r>
    </w:p>
    <w:p w14:paraId="01CB206A" w14:textId="74D46D6E"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VI</w:t>
      </w:r>
      <w:r w:rsidR="00D51780" w:rsidRPr="00D014C4">
        <w:rPr>
          <w:rFonts w:ascii="Arial" w:eastAsia="Gill Sans MT" w:hAnsi="Arial" w:cs="Arial"/>
          <w:b/>
          <w:bCs/>
          <w:sz w:val="24"/>
          <w:szCs w:val="24"/>
        </w:rPr>
        <w:t>.</w:t>
      </w:r>
      <w:r w:rsidR="00D51780" w:rsidRPr="00D014C4">
        <w:rPr>
          <w:rFonts w:ascii="Arial" w:eastAsia="Gill Sans MT" w:hAnsi="Arial" w:cs="Arial"/>
          <w:sz w:val="24"/>
          <w:szCs w:val="24"/>
        </w:rPr>
        <w:t xml:space="preserve"> Validar constancia de no adeudo a la persona servidora pública que cause baja o cambio de adscripción del Poder Legislativo</w:t>
      </w:r>
      <w:r w:rsidRPr="00D014C4">
        <w:rPr>
          <w:rFonts w:ascii="Arial" w:eastAsia="Gill Sans MT" w:hAnsi="Arial" w:cs="Arial"/>
          <w:sz w:val="24"/>
          <w:szCs w:val="24"/>
        </w:rPr>
        <w:t>;</w:t>
      </w:r>
      <w:r w:rsidR="00054C1F" w:rsidRPr="00D014C4">
        <w:rPr>
          <w:rFonts w:ascii="Arial" w:eastAsia="Gill Sans MT" w:hAnsi="Arial" w:cs="Arial"/>
          <w:sz w:val="24"/>
          <w:szCs w:val="24"/>
        </w:rPr>
        <w:t xml:space="preserve"> y</w:t>
      </w:r>
    </w:p>
    <w:p w14:paraId="3F4F158D" w14:textId="6AC5D5B3"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VII.</w:t>
      </w:r>
      <w:r w:rsidRPr="00D014C4">
        <w:rPr>
          <w:rFonts w:ascii="Arial" w:eastAsia="Gill Sans MT" w:hAnsi="Arial" w:cs="Arial"/>
          <w:sz w:val="24"/>
          <w:szCs w:val="24"/>
        </w:rPr>
        <w:t xml:space="preserve"> Las demás que le confieran otras </w:t>
      </w:r>
      <w:r w:rsidR="471A4F1E" w:rsidRPr="00D014C4">
        <w:rPr>
          <w:rFonts w:ascii="Arial" w:eastAsia="Gill Sans MT" w:hAnsi="Arial" w:cs="Arial"/>
          <w:sz w:val="24"/>
          <w:szCs w:val="24"/>
        </w:rPr>
        <w:t xml:space="preserve">disposiciones </w:t>
      </w:r>
      <w:r w:rsidR="00DE572B" w:rsidRPr="00D014C4">
        <w:rPr>
          <w:rFonts w:ascii="Arial" w:eastAsia="Gill Sans MT" w:hAnsi="Arial" w:cs="Arial"/>
          <w:sz w:val="24"/>
          <w:szCs w:val="24"/>
        </w:rPr>
        <w:t>jurídicas y normativas aplicables</w:t>
      </w:r>
      <w:r w:rsidRPr="00D014C4">
        <w:rPr>
          <w:rFonts w:ascii="Arial" w:eastAsia="Gill Sans MT" w:hAnsi="Arial" w:cs="Arial"/>
          <w:sz w:val="24"/>
          <w:szCs w:val="24"/>
        </w:rPr>
        <w:t xml:space="preserve">, así como las que le encomiende </w:t>
      </w:r>
      <w:r w:rsidR="00AF2BEB" w:rsidRPr="00D014C4">
        <w:rPr>
          <w:rFonts w:ascii="Arial" w:eastAsia="Gill Sans MT" w:hAnsi="Arial" w:cs="Arial"/>
          <w:sz w:val="24"/>
          <w:szCs w:val="24"/>
        </w:rPr>
        <w:t xml:space="preserve">la persona </w:t>
      </w:r>
      <w:r w:rsidRPr="00D014C4">
        <w:rPr>
          <w:rFonts w:ascii="Arial" w:eastAsia="Gill Sans MT" w:hAnsi="Arial" w:cs="Arial"/>
          <w:sz w:val="24"/>
          <w:szCs w:val="24"/>
        </w:rPr>
        <w:t>titular de la Secretaría.</w:t>
      </w:r>
    </w:p>
    <w:p w14:paraId="28B90FA0" w14:textId="35676FE4" w:rsidR="00EB3A85" w:rsidRPr="00D014C4" w:rsidRDefault="00EB3A85" w:rsidP="00D014C4">
      <w:pPr>
        <w:spacing w:line="240" w:lineRule="auto"/>
        <w:jc w:val="both"/>
        <w:rPr>
          <w:rFonts w:ascii="Arial" w:eastAsia="Gill Sans MT" w:hAnsi="Arial" w:cs="Arial"/>
          <w:sz w:val="24"/>
          <w:szCs w:val="24"/>
        </w:rPr>
      </w:pPr>
      <w:r w:rsidRPr="00D014C4">
        <w:rPr>
          <w:rFonts w:ascii="Arial" w:eastAsia="Gill Sans MT" w:hAnsi="Arial" w:cs="Arial"/>
          <w:b/>
          <w:sz w:val="24"/>
          <w:szCs w:val="24"/>
        </w:rPr>
        <w:t>VIII.</w:t>
      </w:r>
      <w:r w:rsidRPr="00D014C4">
        <w:rPr>
          <w:rFonts w:ascii="Arial" w:eastAsia="Gill Sans MT" w:hAnsi="Arial" w:cs="Arial"/>
          <w:sz w:val="24"/>
          <w:szCs w:val="24"/>
        </w:rPr>
        <w:t xml:space="preserve"> Se deroga.</w:t>
      </w:r>
    </w:p>
    <w:p w14:paraId="0D54A6F0" w14:textId="5C3C556B" w:rsidR="00EB3A85" w:rsidRPr="00D014C4" w:rsidRDefault="00EB3A85" w:rsidP="00D014C4">
      <w:pPr>
        <w:spacing w:line="240" w:lineRule="auto"/>
        <w:jc w:val="both"/>
        <w:rPr>
          <w:rFonts w:ascii="Arial" w:eastAsia="Gill Sans MT" w:hAnsi="Arial" w:cs="Arial"/>
          <w:sz w:val="24"/>
          <w:szCs w:val="24"/>
        </w:rPr>
      </w:pPr>
      <w:r w:rsidRPr="00D014C4">
        <w:rPr>
          <w:rFonts w:ascii="Arial" w:eastAsia="Gill Sans MT" w:hAnsi="Arial" w:cs="Arial"/>
          <w:b/>
          <w:sz w:val="24"/>
          <w:szCs w:val="24"/>
        </w:rPr>
        <w:t>IX.</w:t>
      </w:r>
      <w:r w:rsidRPr="00D014C4">
        <w:rPr>
          <w:rFonts w:ascii="Arial" w:eastAsia="Gill Sans MT" w:hAnsi="Arial" w:cs="Arial"/>
          <w:sz w:val="24"/>
          <w:szCs w:val="24"/>
        </w:rPr>
        <w:t xml:space="preserve"> Se deroga.</w:t>
      </w:r>
    </w:p>
    <w:p w14:paraId="0010EACC"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 xml:space="preserve">Artículo 17. </w:t>
      </w:r>
      <w:r w:rsidRPr="00D014C4">
        <w:rPr>
          <w:rFonts w:ascii="Arial" w:eastAsia="Gill Sans MT" w:hAnsi="Arial" w:cs="Arial"/>
          <w:sz w:val="24"/>
          <w:szCs w:val="24"/>
        </w:rPr>
        <w:t>…</w:t>
      </w:r>
    </w:p>
    <w:p w14:paraId="030551A6"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w:t>
      </w:r>
      <w:r w:rsidRPr="00D014C4">
        <w:rPr>
          <w:rFonts w:ascii="Arial" w:eastAsia="Gill Sans MT" w:hAnsi="Arial" w:cs="Arial"/>
          <w:sz w:val="24"/>
          <w:szCs w:val="24"/>
        </w:rPr>
        <w:t xml:space="preserve"> Administrar y optimizar el uso de tecnologías de la información y comunicación para el Poder Legislativo;</w:t>
      </w:r>
    </w:p>
    <w:p w14:paraId="5C46A8F2" w14:textId="1A201338"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II.</w:t>
      </w:r>
      <w:r w:rsidRPr="00D014C4">
        <w:rPr>
          <w:rFonts w:ascii="Arial" w:eastAsia="Gill Sans MT" w:hAnsi="Arial" w:cs="Arial"/>
          <w:sz w:val="24"/>
          <w:szCs w:val="24"/>
        </w:rPr>
        <w:t xml:space="preserve"> Establecer el servicio de soporte técnico y asesoría en </w:t>
      </w:r>
      <w:r w:rsidR="007D6C14" w:rsidRPr="00D014C4">
        <w:rPr>
          <w:rFonts w:ascii="Arial" w:eastAsia="Gill Sans MT" w:hAnsi="Arial" w:cs="Arial"/>
          <w:sz w:val="24"/>
          <w:szCs w:val="24"/>
        </w:rPr>
        <w:t xml:space="preserve">las </w:t>
      </w:r>
      <w:r w:rsidRPr="00D014C4">
        <w:rPr>
          <w:rFonts w:ascii="Arial" w:eastAsia="Gill Sans MT" w:hAnsi="Arial" w:cs="Arial"/>
          <w:sz w:val="24"/>
          <w:szCs w:val="24"/>
        </w:rPr>
        <w:t>tecnologías de la información y comunicación para el Poder Legislativo;</w:t>
      </w:r>
    </w:p>
    <w:p w14:paraId="54C78056"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 xml:space="preserve">III. </w:t>
      </w:r>
      <w:r w:rsidRPr="00D014C4">
        <w:rPr>
          <w:rFonts w:ascii="Arial" w:eastAsia="Gill Sans MT" w:hAnsi="Arial" w:cs="Arial"/>
          <w:sz w:val="24"/>
          <w:szCs w:val="24"/>
        </w:rPr>
        <w:t>…</w:t>
      </w:r>
    </w:p>
    <w:p w14:paraId="7A94E04B" w14:textId="7D6B7B44"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IV.</w:t>
      </w:r>
      <w:r w:rsidRPr="00D014C4">
        <w:rPr>
          <w:rFonts w:ascii="Arial" w:eastAsia="Gill Sans MT" w:hAnsi="Arial" w:cs="Arial"/>
          <w:sz w:val="24"/>
          <w:szCs w:val="24"/>
        </w:rPr>
        <w:t xml:space="preserve"> </w:t>
      </w:r>
      <w:r w:rsidR="00D51780" w:rsidRPr="00D014C4">
        <w:rPr>
          <w:rFonts w:ascii="Arial" w:eastAsia="Gill Sans MT" w:hAnsi="Arial" w:cs="Arial"/>
          <w:sz w:val="24"/>
          <w:szCs w:val="24"/>
        </w:rPr>
        <w:t>Validar constancia de no adeudo a la persona servidora pública que cause baja o cambio de adscripción del Poder Legislativo</w:t>
      </w:r>
      <w:r w:rsidRPr="00D014C4">
        <w:rPr>
          <w:rFonts w:ascii="Arial" w:eastAsia="Gill Sans MT" w:hAnsi="Arial" w:cs="Arial"/>
          <w:sz w:val="24"/>
          <w:szCs w:val="24"/>
        </w:rPr>
        <w:t>;</w:t>
      </w:r>
    </w:p>
    <w:p w14:paraId="206031A4" w14:textId="74148BDB"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V.</w:t>
      </w:r>
      <w:r w:rsidRPr="00D014C4">
        <w:rPr>
          <w:rFonts w:ascii="Arial" w:eastAsia="Gill Sans MT" w:hAnsi="Arial" w:cs="Arial"/>
          <w:sz w:val="24"/>
          <w:szCs w:val="24"/>
        </w:rPr>
        <w:t xml:space="preserve"> Emitir dictámenes técnicos para la adquisición, implementación, contratación</w:t>
      </w:r>
      <w:r w:rsidR="00F94E6A" w:rsidRPr="00D014C4">
        <w:rPr>
          <w:rFonts w:ascii="Arial" w:eastAsia="Gill Sans MT" w:hAnsi="Arial" w:cs="Arial"/>
          <w:sz w:val="24"/>
          <w:szCs w:val="24"/>
        </w:rPr>
        <w:t>,</w:t>
      </w:r>
      <w:r w:rsidRPr="00D014C4">
        <w:rPr>
          <w:rFonts w:ascii="Arial" w:eastAsia="Gill Sans MT" w:hAnsi="Arial" w:cs="Arial"/>
          <w:sz w:val="24"/>
          <w:szCs w:val="24"/>
        </w:rPr>
        <w:t xml:space="preserve"> baja de bienes y servicios informáticos para el Poder Legislativo;</w:t>
      </w:r>
    </w:p>
    <w:p w14:paraId="4831B19A"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VI.</w:t>
      </w:r>
      <w:r w:rsidRPr="00D014C4">
        <w:rPr>
          <w:rFonts w:ascii="Arial" w:eastAsia="Gill Sans MT" w:hAnsi="Arial" w:cs="Arial"/>
          <w:sz w:val="24"/>
          <w:szCs w:val="24"/>
        </w:rPr>
        <w:t xml:space="preserve"> Proponer la actualización de los instrumentos normativos y de planeación para la operación de las tecnologías de la información y comunicación del Poder Legislativo;</w:t>
      </w:r>
    </w:p>
    <w:p w14:paraId="63DF2C6B"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VII.</w:t>
      </w:r>
      <w:r w:rsidRPr="00D014C4">
        <w:rPr>
          <w:rFonts w:ascii="Arial" w:eastAsia="Gill Sans MT" w:hAnsi="Arial" w:cs="Arial"/>
          <w:sz w:val="24"/>
          <w:szCs w:val="24"/>
        </w:rPr>
        <w:t xml:space="preserve"> Proponer políticas, procedimientos y metodologías de uso de las tecnologías de la información y comunicación del Poder Legislativo;</w:t>
      </w:r>
    </w:p>
    <w:p w14:paraId="4483F22E" w14:textId="1311287C"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VIII.</w:t>
      </w:r>
      <w:r w:rsidRPr="00D014C4">
        <w:rPr>
          <w:rFonts w:ascii="Arial" w:eastAsia="Gill Sans MT" w:hAnsi="Arial" w:cs="Arial"/>
          <w:sz w:val="24"/>
          <w:szCs w:val="24"/>
        </w:rPr>
        <w:t xml:space="preserve"> Establecer relaciones en materia de tecnologías de la información y comunicación con dependencias</w:t>
      </w:r>
      <w:r w:rsidR="00184BAC" w:rsidRPr="00D014C4">
        <w:rPr>
          <w:rFonts w:ascii="Arial" w:eastAsia="Gill Sans MT" w:hAnsi="Arial" w:cs="Arial"/>
          <w:sz w:val="24"/>
          <w:szCs w:val="24"/>
        </w:rPr>
        <w:t xml:space="preserve"> y entidades</w:t>
      </w:r>
      <w:r w:rsidRPr="00D014C4">
        <w:rPr>
          <w:rFonts w:ascii="Arial" w:eastAsia="Gill Sans MT" w:hAnsi="Arial" w:cs="Arial"/>
          <w:sz w:val="24"/>
          <w:szCs w:val="24"/>
        </w:rPr>
        <w:t xml:space="preserve"> </w:t>
      </w:r>
      <w:r w:rsidR="006755D1" w:rsidRPr="00D014C4">
        <w:rPr>
          <w:rFonts w:ascii="Arial" w:eastAsia="Gill Sans MT" w:hAnsi="Arial" w:cs="Arial"/>
          <w:sz w:val="24"/>
          <w:szCs w:val="24"/>
        </w:rPr>
        <w:t xml:space="preserve">federales y </w:t>
      </w:r>
      <w:r w:rsidRPr="00D014C4">
        <w:rPr>
          <w:rFonts w:ascii="Arial" w:eastAsia="Gill Sans MT" w:hAnsi="Arial" w:cs="Arial"/>
          <w:sz w:val="24"/>
          <w:szCs w:val="24"/>
        </w:rPr>
        <w:t>estatales;</w:t>
      </w:r>
    </w:p>
    <w:p w14:paraId="6CAE5011" w14:textId="229EAA8F"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IX.</w:t>
      </w:r>
      <w:r w:rsidRPr="00D014C4">
        <w:rPr>
          <w:rFonts w:ascii="Arial" w:eastAsia="Gill Sans MT" w:hAnsi="Arial" w:cs="Arial"/>
          <w:sz w:val="24"/>
          <w:szCs w:val="24"/>
        </w:rPr>
        <w:t xml:space="preserve"> Desarrollar, integrar y proponer la adopción de nuevas herramientas y programas de mejoramiento en materia de tecnologías de la información y comunicación para el Poder Legislativo;</w:t>
      </w:r>
      <w:r w:rsidR="00395C06" w:rsidRPr="00D014C4">
        <w:rPr>
          <w:rFonts w:ascii="Arial" w:eastAsia="Gill Sans MT" w:hAnsi="Arial" w:cs="Arial"/>
          <w:sz w:val="24"/>
          <w:szCs w:val="24"/>
        </w:rPr>
        <w:t xml:space="preserve"> y</w:t>
      </w:r>
    </w:p>
    <w:p w14:paraId="328CBE2B" w14:textId="6FE5AEC3"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X.</w:t>
      </w:r>
      <w:r w:rsidRPr="00D014C4">
        <w:rPr>
          <w:rFonts w:ascii="Arial" w:eastAsia="Gill Sans MT" w:hAnsi="Arial" w:cs="Arial"/>
          <w:sz w:val="24"/>
          <w:szCs w:val="24"/>
        </w:rPr>
        <w:t xml:space="preserve"> Las demás que le confieran otras </w:t>
      </w:r>
      <w:r w:rsidR="471A4F1E" w:rsidRPr="00D014C4">
        <w:rPr>
          <w:rFonts w:ascii="Arial" w:eastAsia="Gill Sans MT" w:hAnsi="Arial" w:cs="Arial"/>
          <w:sz w:val="24"/>
          <w:szCs w:val="24"/>
        </w:rPr>
        <w:t xml:space="preserve">disposiciones </w:t>
      </w:r>
      <w:r w:rsidR="00F94E6A" w:rsidRPr="00D014C4">
        <w:rPr>
          <w:rFonts w:ascii="Arial" w:eastAsia="Gill Sans MT" w:hAnsi="Arial" w:cs="Arial"/>
          <w:sz w:val="24"/>
          <w:szCs w:val="24"/>
        </w:rPr>
        <w:t>jurídicas</w:t>
      </w:r>
      <w:r w:rsidR="51617E0B" w:rsidRPr="00D014C4">
        <w:rPr>
          <w:rFonts w:ascii="Arial" w:eastAsia="Gill Sans MT" w:hAnsi="Arial" w:cs="Arial"/>
          <w:sz w:val="24"/>
          <w:szCs w:val="24"/>
        </w:rPr>
        <w:t xml:space="preserve"> </w:t>
      </w:r>
      <w:r w:rsidR="00054C1F" w:rsidRPr="00D014C4">
        <w:rPr>
          <w:rFonts w:ascii="Arial" w:eastAsia="Gill Sans MT" w:hAnsi="Arial" w:cs="Arial"/>
          <w:sz w:val="24"/>
          <w:szCs w:val="24"/>
        </w:rPr>
        <w:t xml:space="preserve">y normativas </w:t>
      </w:r>
      <w:r w:rsidR="51617E0B" w:rsidRPr="00D014C4">
        <w:rPr>
          <w:rFonts w:ascii="Arial" w:eastAsia="Gill Sans MT" w:hAnsi="Arial" w:cs="Arial"/>
          <w:sz w:val="24"/>
          <w:szCs w:val="24"/>
        </w:rPr>
        <w:t>aplicable</w:t>
      </w:r>
      <w:r w:rsidR="00F94E6A" w:rsidRPr="00D014C4">
        <w:rPr>
          <w:rFonts w:ascii="Arial" w:eastAsia="Gill Sans MT" w:hAnsi="Arial" w:cs="Arial"/>
          <w:sz w:val="24"/>
          <w:szCs w:val="24"/>
        </w:rPr>
        <w:t>s</w:t>
      </w:r>
      <w:r w:rsidRPr="00D014C4">
        <w:rPr>
          <w:rFonts w:ascii="Arial" w:eastAsia="Gill Sans MT" w:hAnsi="Arial" w:cs="Arial"/>
          <w:sz w:val="24"/>
          <w:szCs w:val="24"/>
        </w:rPr>
        <w:t xml:space="preserve">, así como las que le encomiende </w:t>
      </w:r>
      <w:r w:rsidR="00AF2BEB" w:rsidRPr="00D014C4">
        <w:rPr>
          <w:rFonts w:ascii="Arial" w:eastAsia="Gill Sans MT" w:hAnsi="Arial" w:cs="Arial"/>
          <w:sz w:val="24"/>
          <w:szCs w:val="24"/>
        </w:rPr>
        <w:t xml:space="preserve">la persona </w:t>
      </w:r>
      <w:r w:rsidRPr="00D014C4">
        <w:rPr>
          <w:rFonts w:ascii="Arial" w:eastAsia="Gill Sans MT" w:hAnsi="Arial" w:cs="Arial"/>
          <w:sz w:val="24"/>
          <w:szCs w:val="24"/>
        </w:rPr>
        <w:t>titular de la Secretaría.</w:t>
      </w:r>
    </w:p>
    <w:p w14:paraId="135B7A19" w14:textId="32012A6C"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Artículo 18.</w:t>
      </w:r>
      <w:r w:rsidRPr="00D014C4">
        <w:rPr>
          <w:rFonts w:ascii="Arial" w:eastAsia="Gill Sans MT" w:hAnsi="Arial" w:cs="Arial"/>
          <w:sz w:val="24"/>
          <w:szCs w:val="24"/>
        </w:rPr>
        <w:t xml:space="preserve"> Las personas servidoras públicas adscritas a la Secretaría, deberá</w:t>
      </w:r>
      <w:r w:rsidR="00F94E6A" w:rsidRPr="00D014C4">
        <w:rPr>
          <w:rFonts w:ascii="Arial" w:eastAsia="Gill Sans MT" w:hAnsi="Arial" w:cs="Arial"/>
          <w:sz w:val="24"/>
          <w:szCs w:val="24"/>
        </w:rPr>
        <w:t>n</w:t>
      </w:r>
      <w:r w:rsidRPr="00D014C4">
        <w:rPr>
          <w:rFonts w:ascii="Arial" w:eastAsia="Gill Sans MT" w:hAnsi="Arial" w:cs="Arial"/>
          <w:sz w:val="24"/>
          <w:szCs w:val="24"/>
        </w:rPr>
        <w:t xml:space="preserve"> cumplir con máxima diligencia las atribuciones, funciones y actividades que les correspondan o le sean encomendadas por su superior jerárquico</w:t>
      </w:r>
      <w:r w:rsidR="00F94E6A" w:rsidRPr="00D014C4">
        <w:rPr>
          <w:rFonts w:ascii="Arial" w:eastAsia="Gill Sans MT" w:hAnsi="Arial" w:cs="Arial"/>
          <w:sz w:val="24"/>
          <w:szCs w:val="24"/>
        </w:rPr>
        <w:t>;</w:t>
      </w:r>
      <w:r w:rsidRPr="00D014C4">
        <w:rPr>
          <w:rFonts w:ascii="Arial" w:eastAsia="Gill Sans MT" w:hAnsi="Arial" w:cs="Arial"/>
          <w:sz w:val="24"/>
          <w:szCs w:val="24"/>
        </w:rPr>
        <w:t xml:space="preserve"> custodiar y utilizar de manera responsable los bienes propiedad del Poder Legislativo</w:t>
      </w:r>
      <w:r w:rsidR="00F94E6A" w:rsidRPr="00D014C4">
        <w:rPr>
          <w:rFonts w:ascii="Arial" w:eastAsia="Gill Sans MT" w:hAnsi="Arial" w:cs="Arial"/>
          <w:sz w:val="24"/>
          <w:szCs w:val="24"/>
        </w:rPr>
        <w:t>;</w:t>
      </w:r>
      <w:r w:rsidRPr="00D014C4">
        <w:rPr>
          <w:rFonts w:ascii="Arial" w:eastAsia="Gill Sans MT" w:hAnsi="Arial" w:cs="Arial"/>
          <w:sz w:val="24"/>
          <w:szCs w:val="24"/>
        </w:rPr>
        <w:t xml:space="preserve"> así como</w:t>
      </w:r>
      <w:r w:rsidR="00F94E6A" w:rsidRPr="00D014C4">
        <w:rPr>
          <w:rFonts w:ascii="Arial" w:eastAsia="Gill Sans MT" w:hAnsi="Arial" w:cs="Arial"/>
          <w:sz w:val="24"/>
          <w:szCs w:val="24"/>
        </w:rPr>
        <w:t>,</w:t>
      </w:r>
      <w:r w:rsidRPr="00D014C4">
        <w:rPr>
          <w:rFonts w:ascii="Arial" w:eastAsia="Gill Sans MT" w:hAnsi="Arial" w:cs="Arial"/>
          <w:sz w:val="24"/>
          <w:szCs w:val="24"/>
        </w:rPr>
        <w:t xml:space="preserve"> la documentación o información que esté </w:t>
      </w:r>
      <w:r w:rsidRPr="00D014C4">
        <w:rPr>
          <w:rFonts w:ascii="Arial" w:eastAsia="Gill Sans MT" w:hAnsi="Arial" w:cs="Arial"/>
          <w:sz w:val="24"/>
          <w:szCs w:val="24"/>
        </w:rPr>
        <w:lastRenderedPageBreak/>
        <w:t>bajo su cuidado y a la cual tenga acceso, evitando su mal uso, sustracción, destrucción, daño, difusión indebida, ocultamiento o inutilización.</w:t>
      </w:r>
    </w:p>
    <w:p w14:paraId="7D08C1A7"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 xml:space="preserve">Artículo 19. </w:t>
      </w:r>
      <w:r w:rsidRPr="00D014C4">
        <w:rPr>
          <w:rFonts w:ascii="Arial" w:eastAsia="Gill Sans MT" w:hAnsi="Arial" w:cs="Arial"/>
          <w:sz w:val="24"/>
          <w:szCs w:val="24"/>
        </w:rPr>
        <w:t>…</w:t>
      </w:r>
    </w:p>
    <w:p w14:paraId="4B806D87" w14:textId="77777777"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Artículo 20.</w:t>
      </w:r>
      <w:r w:rsidRPr="00D014C4">
        <w:rPr>
          <w:rFonts w:ascii="Arial" w:eastAsia="Gill Sans MT" w:hAnsi="Arial" w:cs="Arial"/>
          <w:sz w:val="24"/>
          <w:szCs w:val="24"/>
        </w:rPr>
        <w:t xml:space="preserve"> Previa autorización de la persona titular de la Presidencia de la Junta de Coordinación Política, las ausencias temporales de la persona titular de la Secretaría a sus labores, menores de quince días hábiles, serán suplidas de entre los titulares de las unidades administrativas, pudiendo ser renovadas por causa justificada.</w:t>
      </w:r>
    </w:p>
    <w:p w14:paraId="3CB23554" w14:textId="4490021D" w:rsidR="00286AF1" w:rsidRPr="00D014C4" w:rsidRDefault="6B5CDD77" w:rsidP="00D014C4">
      <w:pPr>
        <w:pStyle w:val="NormalWeb"/>
        <w:jc w:val="both"/>
        <w:rPr>
          <w:rFonts w:ascii="Arial" w:eastAsia="Gill Sans MT" w:hAnsi="Arial" w:cs="Arial"/>
        </w:rPr>
      </w:pPr>
      <w:r w:rsidRPr="00D014C4">
        <w:rPr>
          <w:rFonts w:ascii="Arial" w:eastAsia="Gill Sans MT" w:hAnsi="Arial" w:cs="Arial"/>
          <w:b/>
        </w:rPr>
        <w:t>Artículo 21.</w:t>
      </w:r>
      <w:r w:rsidRPr="00D014C4">
        <w:rPr>
          <w:rFonts w:ascii="Arial" w:eastAsia="Gill Sans MT" w:hAnsi="Arial" w:cs="Arial"/>
        </w:rPr>
        <w:t xml:space="preserve"> </w:t>
      </w:r>
      <w:r w:rsidR="00286AF1" w:rsidRPr="00D014C4">
        <w:rPr>
          <w:rFonts w:ascii="Arial" w:eastAsia="Gill Sans MT" w:hAnsi="Arial" w:cs="Arial"/>
        </w:rPr>
        <w:t xml:space="preserve">En las ausencias </w:t>
      </w:r>
      <w:r w:rsidR="00FF6781" w:rsidRPr="00D014C4">
        <w:rPr>
          <w:rFonts w:ascii="Arial" w:eastAsia="Gill Sans MT" w:hAnsi="Arial" w:cs="Arial"/>
        </w:rPr>
        <w:t>absolutas de la persona titular de la Secretaría</w:t>
      </w:r>
      <w:r w:rsidR="00286AF1" w:rsidRPr="00D014C4">
        <w:rPr>
          <w:rFonts w:ascii="Arial" w:eastAsia="Gill Sans MT" w:hAnsi="Arial" w:cs="Arial"/>
        </w:rPr>
        <w:t>, corresponderá a la Junta de Coordinación Política, hacer la propuesta respectiva a la Legislatura.</w:t>
      </w:r>
    </w:p>
    <w:p w14:paraId="055D0294" w14:textId="5D81DE32"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Artículo 22.</w:t>
      </w:r>
      <w:r w:rsidRPr="00D014C4">
        <w:rPr>
          <w:rFonts w:ascii="Arial" w:eastAsia="Gill Sans MT" w:hAnsi="Arial" w:cs="Arial"/>
          <w:sz w:val="24"/>
          <w:szCs w:val="24"/>
        </w:rPr>
        <w:t xml:space="preserve"> En el caso de titulares de las unidades administrativas, las ausencias menores de quince días hábiles, serán suplidas por la persona servidora pública que designe </w:t>
      </w:r>
      <w:r w:rsidR="00AF2BEB" w:rsidRPr="00D014C4">
        <w:rPr>
          <w:rFonts w:ascii="Arial" w:eastAsia="Gill Sans MT" w:hAnsi="Arial" w:cs="Arial"/>
          <w:sz w:val="24"/>
          <w:szCs w:val="24"/>
        </w:rPr>
        <w:t xml:space="preserve">la persona </w:t>
      </w:r>
      <w:r w:rsidRPr="00D014C4">
        <w:rPr>
          <w:rFonts w:ascii="Arial" w:eastAsia="Gill Sans MT" w:hAnsi="Arial" w:cs="Arial"/>
          <w:sz w:val="24"/>
          <w:szCs w:val="24"/>
        </w:rPr>
        <w:t xml:space="preserve">titular de la Secretaría; pudiendo ser renovadas por causa justificada. </w:t>
      </w:r>
    </w:p>
    <w:p w14:paraId="633D9E24" w14:textId="2B38FF14" w:rsidR="000B0363" w:rsidRPr="00D014C4" w:rsidRDefault="6B5CDD77"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Artículo 23.</w:t>
      </w:r>
      <w:r w:rsidRPr="00D014C4">
        <w:rPr>
          <w:rFonts w:ascii="Arial" w:eastAsia="Gill Sans MT" w:hAnsi="Arial" w:cs="Arial"/>
          <w:sz w:val="24"/>
          <w:szCs w:val="24"/>
        </w:rPr>
        <w:t xml:space="preserve"> En casos de faltas definitivas de los titulares antes señalados, </w:t>
      </w:r>
      <w:r w:rsidR="00AF2BEB" w:rsidRPr="00D014C4">
        <w:rPr>
          <w:rFonts w:ascii="Arial" w:eastAsia="Gill Sans MT" w:hAnsi="Arial" w:cs="Arial"/>
          <w:sz w:val="24"/>
          <w:szCs w:val="24"/>
        </w:rPr>
        <w:t xml:space="preserve">la persona </w:t>
      </w:r>
      <w:r w:rsidRPr="00D014C4">
        <w:rPr>
          <w:rFonts w:ascii="Arial" w:eastAsia="Gill Sans MT" w:hAnsi="Arial" w:cs="Arial"/>
          <w:sz w:val="24"/>
          <w:szCs w:val="24"/>
        </w:rPr>
        <w:t>titular de la Secretaría designará a quien deba suplirlos.</w:t>
      </w:r>
    </w:p>
    <w:p w14:paraId="4DD31E69" w14:textId="77777777" w:rsidR="000B0363" w:rsidRPr="00D014C4" w:rsidRDefault="6B5CDD77" w:rsidP="00D014C4">
      <w:pPr>
        <w:spacing w:line="240" w:lineRule="auto"/>
        <w:jc w:val="center"/>
        <w:rPr>
          <w:rFonts w:ascii="Arial" w:eastAsia="Gill Sans MT" w:hAnsi="Arial" w:cs="Arial"/>
          <w:b/>
          <w:bCs/>
          <w:sz w:val="24"/>
          <w:szCs w:val="24"/>
        </w:rPr>
      </w:pPr>
      <w:r w:rsidRPr="00D014C4">
        <w:rPr>
          <w:rFonts w:ascii="Arial" w:eastAsia="Gill Sans MT" w:hAnsi="Arial" w:cs="Arial"/>
          <w:b/>
          <w:bCs/>
          <w:sz w:val="24"/>
          <w:szCs w:val="24"/>
        </w:rPr>
        <w:t>TRANSITORIOS</w:t>
      </w:r>
    </w:p>
    <w:p w14:paraId="30EC4D97" w14:textId="77777777" w:rsidR="000B0363" w:rsidRPr="00D014C4" w:rsidRDefault="6B5CDD77" w:rsidP="00D014C4">
      <w:pPr>
        <w:spacing w:line="240" w:lineRule="auto"/>
        <w:jc w:val="both"/>
        <w:rPr>
          <w:rFonts w:ascii="Arial" w:eastAsia="Gill Sans MT" w:hAnsi="Arial" w:cs="Arial"/>
          <w:sz w:val="24"/>
          <w:szCs w:val="24"/>
        </w:rPr>
      </w:pPr>
      <w:proofErr w:type="gramStart"/>
      <w:r w:rsidRPr="00D014C4">
        <w:rPr>
          <w:rFonts w:ascii="Arial" w:eastAsia="Gill Sans MT" w:hAnsi="Arial" w:cs="Arial"/>
          <w:b/>
          <w:bCs/>
          <w:sz w:val="24"/>
          <w:szCs w:val="24"/>
        </w:rPr>
        <w:t>PRIMERO.-</w:t>
      </w:r>
      <w:proofErr w:type="gramEnd"/>
      <w:r w:rsidRPr="00D014C4">
        <w:rPr>
          <w:rFonts w:ascii="Arial" w:eastAsia="Gill Sans MT" w:hAnsi="Arial" w:cs="Arial"/>
          <w:b/>
          <w:bCs/>
          <w:sz w:val="24"/>
          <w:szCs w:val="24"/>
        </w:rPr>
        <w:t xml:space="preserve"> </w:t>
      </w:r>
      <w:r w:rsidRPr="00D014C4">
        <w:rPr>
          <w:rFonts w:ascii="Arial" w:eastAsia="Gill Sans MT" w:hAnsi="Arial" w:cs="Arial"/>
          <w:sz w:val="24"/>
          <w:szCs w:val="24"/>
        </w:rPr>
        <w:t>Publíquese este Decreto en el Periódico Oficial “Gaceta del Gobierno”.</w:t>
      </w:r>
    </w:p>
    <w:p w14:paraId="5465FEDD" w14:textId="2D31118A" w:rsidR="000B0363" w:rsidRPr="00D014C4" w:rsidRDefault="002D0D43" w:rsidP="00D014C4">
      <w:pPr>
        <w:spacing w:line="240" w:lineRule="auto"/>
        <w:jc w:val="both"/>
        <w:rPr>
          <w:rFonts w:ascii="Arial" w:eastAsia="Gill Sans MT" w:hAnsi="Arial" w:cs="Arial"/>
          <w:sz w:val="24"/>
          <w:szCs w:val="24"/>
        </w:rPr>
      </w:pPr>
      <w:r w:rsidRPr="00D014C4">
        <w:rPr>
          <w:rFonts w:ascii="Arial" w:eastAsia="Gill Sans MT" w:hAnsi="Arial" w:cs="Arial"/>
          <w:b/>
          <w:bCs/>
          <w:sz w:val="24"/>
          <w:szCs w:val="24"/>
        </w:rPr>
        <w:t>SEGUNDO. -</w:t>
      </w:r>
      <w:r w:rsidR="6B5CDD77" w:rsidRPr="00D014C4">
        <w:rPr>
          <w:rFonts w:ascii="Arial" w:eastAsia="Gill Sans MT" w:hAnsi="Arial" w:cs="Arial"/>
          <w:b/>
          <w:bCs/>
          <w:sz w:val="24"/>
          <w:szCs w:val="24"/>
        </w:rPr>
        <w:t xml:space="preserve"> </w:t>
      </w:r>
      <w:r w:rsidR="6B5CDD77" w:rsidRPr="00D014C4">
        <w:rPr>
          <w:rFonts w:ascii="Arial" w:eastAsia="Gill Sans MT" w:hAnsi="Arial" w:cs="Arial"/>
          <w:sz w:val="24"/>
          <w:szCs w:val="24"/>
        </w:rPr>
        <w:t>El presente Decreto entrará en vigor al día siguiente de su publicación en el Periódico Oficial “Gaceta del Gobierno”.</w:t>
      </w:r>
    </w:p>
    <w:p w14:paraId="1A6D77E2" w14:textId="4E7AB1C0" w:rsidR="000B0363" w:rsidRPr="00D014C4" w:rsidRDefault="6B5CDD77" w:rsidP="00D014C4">
      <w:pPr>
        <w:spacing w:line="240" w:lineRule="auto"/>
        <w:jc w:val="both"/>
        <w:rPr>
          <w:rFonts w:ascii="Arial" w:eastAsia="Gill Sans MT" w:hAnsi="Arial" w:cs="Arial"/>
          <w:sz w:val="24"/>
          <w:szCs w:val="24"/>
        </w:rPr>
      </w:pPr>
      <w:proofErr w:type="gramStart"/>
      <w:r w:rsidRPr="00D014C4">
        <w:rPr>
          <w:rFonts w:ascii="Arial" w:eastAsia="Gill Sans MT" w:hAnsi="Arial" w:cs="Arial"/>
          <w:b/>
          <w:bCs/>
          <w:sz w:val="24"/>
          <w:szCs w:val="24"/>
        </w:rPr>
        <w:t>TERCERO.-</w:t>
      </w:r>
      <w:proofErr w:type="gramEnd"/>
      <w:r w:rsidRPr="00D014C4">
        <w:rPr>
          <w:rFonts w:ascii="Arial" w:eastAsia="Gill Sans MT" w:hAnsi="Arial" w:cs="Arial"/>
          <w:b/>
          <w:bCs/>
          <w:sz w:val="24"/>
          <w:szCs w:val="24"/>
        </w:rPr>
        <w:t xml:space="preserve"> </w:t>
      </w:r>
      <w:r w:rsidR="00A25122" w:rsidRPr="00D014C4">
        <w:rPr>
          <w:rFonts w:ascii="Arial" w:eastAsia="Gill Sans MT" w:hAnsi="Arial" w:cs="Arial"/>
          <w:sz w:val="24"/>
          <w:szCs w:val="24"/>
        </w:rPr>
        <w:t>Se deroga</w:t>
      </w:r>
      <w:r w:rsidRPr="00D014C4">
        <w:rPr>
          <w:rFonts w:ascii="Arial" w:eastAsia="Gill Sans MT" w:hAnsi="Arial" w:cs="Arial"/>
          <w:sz w:val="24"/>
          <w:szCs w:val="24"/>
        </w:rPr>
        <w:t>n las disposiciones de igual o menor jerarquía que se opongan al presente Decreto.</w:t>
      </w:r>
    </w:p>
    <w:p w14:paraId="1EC25C49" w14:textId="77777777" w:rsidR="000B0363" w:rsidRPr="00D014C4" w:rsidRDefault="6B5CDD77" w:rsidP="00D014C4">
      <w:pPr>
        <w:spacing w:after="0" w:line="240" w:lineRule="auto"/>
        <w:jc w:val="both"/>
        <w:rPr>
          <w:rFonts w:ascii="Arial" w:eastAsia="Gill Sans MT" w:hAnsi="Arial" w:cs="Arial"/>
          <w:sz w:val="24"/>
          <w:szCs w:val="24"/>
        </w:rPr>
      </w:pPr>
      <w:proofErr w:type="gramStart"/>
      <w:r w:rsidRPr="00D014C4">
        <w:rPr>
          <w:rFonts w:ascii="Arial" w:eastAsia="Gill Sans MT" w:hAnsi="Arial" w:cs="Arial"/>
          <w:b/>
          <w:bCs/>
          <w:sz w:val="24"/>
          <w:szCs w:val="24"/>
        </w:rPr>
        <w:t>CUARTO.-</w:t>
      </w:r>
      <w:proofErr w:type="gramEnd"/>
      <w:r w:rsidRPr="00D014C4">
        <w:rPr>
          <w:rFonts w:ascii="Arial" w:eastAsia="Gill Sans MT" w:hAnsi="Arial" w:cs="Arial"/>
          <w:sz w:val="24"/>
          <w:szCs w:val="24"/>
        </w:rPr>
        <w:t xml:space="preserve"> La Junta de Coordinación Política proveerá lo necesario para el cumplimiento del presente Decreto.</w:t>
      </w:r>
    </w:p>
    <w:p w14:paraId="62EBF3C5" w14:textId="77777777" w:rsidR="000B0363" w:rsidRPr="00D014C4" w:rsidRDefault="000B0363" w:rsidP="00D014C4">
      <w:pPr>
        <w:spacing w:after="0" w:line="240" w:lineRule="auto"/>
        <w:jc w:val="both"/>
        <w:rPr>
          <w:rFonts w:ascii="Arial" w:eastAsia="Gill Sans MT" w:hAnsi="Arial" w:cs="Arial"/>
          <w:sz w:val="24"/>
          <w:szCs w:val="24"/>
        </w:rPr>
      </w:pPr>
    </w:p>
    <w:p w14:paraId="3A849D74" w14:textId="77777777" w:rsidR="000B0363" w:rsidRPr="00D014C4" w:rsidRDefault="6B5CDD77" w:rsidP="00D014C4">
      <w:pPr>
        <w:spacing w:line="240" w:lineRule="auto"/>
        <w:jc w:val="both"/>
        <w:rPr>
          <w:rFonts w:ascii="Arial" w:eastAsia="Gill Sans MT" w:hAnsi="Arial" w:cs="Arial"/>
          <w:b/>
          <w:bCs/>
          <w:sz w:val="24"/>
          <w:szCs w:val="24"/>
        </w:rPr>
      </w:pPr>
      <w:r w:rsidRPr="00D014C4">
        <w:rPr>
          <w:rFonts w:ascii="Arial" w:eastAsia="Gill Sans MT" w:hAnsi="Arial" w:cs="Arial"/>
          <w:sz w:val="24"/>
          <w:szCs w:val="24"/>
        </w:rPr>
        <w:t>Dado en el Palacio del Poder Legislativo, en la ciudad de Toluca, Estado de México, a los ******* días de ******** de ******* del dos mil veintidós.</w:t>
      </w:r>
    </w:p>
    <w:p w14:paraId="6D98A12B" w14:textId="77777777" w:rsidR="006F5BFF" w:rsidRPr="00D014C4" w:rsidRDefault="006F5BFF" w:rsidP="00D014C4">
      <w:pPr>
        <w:spacing w:line="240" w:lineRule="auto"/>
        <w:rPr>
          <w:rFonts w:ascii="Arial" w:eastAsia="Gill Sans MT" w:hAnsi="Arial" w:cs="Arial"/>
          <w:sz w:val="24"/>
          <w:szCs w:val="24"/>
        </w:rPr>
      </w:pPr>
    </w:p>
    <w:sectPr w:rsidR="006F5BFF" w:rsidRPr="00D014C4" w:rsidSect="00D014C4">
      <w:headerReference w:type="default" r:id="rId7"/>
      <w:footerReference w:type="default" r:id="rId8"/>
      <w:pgSz w:w="12240" w:h="15840" w:code="1"/>
      <w:pgMar w:top="1134" w:right="1134" w:bottom="1134" w:left="1134" w:header="397" w:footer="6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8165A" w14:textId="77777777" w:rsidR="004B220D" w:rsidRDefault="004B220D">
      <w:pPr>
        <w:spacing w:after="0" w:line="240" w:lineRule="auto"/>
      </w:pPr>
      <w:r>
        <w:separator/>
      </w:r>
    </w:p>
  </w:endnote>
  <w:endnote w:type="continuationSeparator" w:id="0">
    <w:p w14:paraId="0FA75F2F" w14:textId="77777777" w:rsidR="004B220D" w:rsidRDefault="004B2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752709"/>
      <w:docPartObj>
        <w:docPartGallery w:val="Page Numbers (Bottom of Page)"/>
        <w:docPartUnique/>
      </w:docPartObj>
    </w:sdtPr>
    <w:sdtEndPr/>
    <w:sdtContent>
      <w:p w14:paraId="2946DB82" w14:textId="3EF6D7D3" w:rsidR="00925E49" w:rsidRDefault="00EF0EF6" w:rsidP="00D014C4">
        <w:pPr>
          <w:pStyle w:val="Piedepgina"/>
          <w:jc w:val="center"/>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E61D6" w14:textId="77777777" w:rsidR="004B220D" w:rsidRDefault="004B220D">
      <w:pPr>
        <w:spacing w:after="0" w:line="240" w:lineRule="auto"/>
      </w:pPr>
      <w:r>
        <w:separator/>
      </w:r>
    </w:p>
  </w:footnote>
  <w:footnote w:type="continuationSeparator" w:id="0">
    <w:p w14:paraId="5F6371DE" w14:textId="77777777" w:rsidR="004B220D" w:rsidRDefault="004B2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3C295" w14:textId="19DFB5F3" w:rsidR="00D014C4" w:rsidRDefault="00D014C4" w:rsidP="00EC6AF3">
    <w:pPr>
      <w:pStyle w:val="Encabezado"/>
      <w:jc w:val="center"/>
    </w:pPr>
    <w:r>
      <w:rPr>
        <w:noProof/>
      </w:rPr>
      <w:drawing>
        <wp:inline distT="0" distB="0" distL="0" distR="0" wp14:anchorId="3653FBC0" wp14:editId="1B0E7A41">
          <wp:extent cx="1992243" cy="901148"/>
          <wp:effectExtent l="0" t="0" r="8255"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083533" cy="942441"/>
                  </a:xfrm>
                  <a:prstGeom prst="rect">
                    <a:avLst/>
                  </a:prstGeom>
                </pic:spPr>
              </pic:pic>
            </a:graphicData>
          </a:graphic>
        </wp:inline>
      </w:drawing>
    </w:r>
  </w:p>
  <w:p w14:paraId="242D34EF" w14:textId="1574D17A" w:rsidR="00EF52D3" w:rsidRPr="00EC6AF3" w:rsidRDefault="004B220D" w:rsidP="00EC6AF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ED9"/>
    <w:multiLevelType w:val="hybridMultilevel"/>
    <w:tmpl w:val="3D60FDB8"/>
    <w:lvl w:ilvl="0" w:tplc="C70C97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B0F1C4E"/>
    <w:multiLevelType w:val="hybridMultilevel"/>
    <w:tmpl w:val="2218654A"/>
    <w:lvl w:ilvl="0" w:tplc="460A7CF6">
      <w:start w:val="1"/>
      <w:numFmt w:val="lowerLetter"/>
      <w:lvlText w:val="%1."/>
      <w:lvlJc w:val="left"/>
      <w:pPr>
        <w:ind w:left="720" w:hanging="360"/>
      </w:pPr>
    </w:lvl>
    <w:lvl w:ilvl="1" w:tplc="7F6CD408">
      <w:start w:val="1"/>
      <w:numFmt w:val="lowerLetter"/>
      <w:lvlText w:val="%2."/>
      <w:lvlJc w:val="left"/>
      <w:pPr>
        <w:ind w:left="1440" w:hanging="360"/>
      </w:pPr>
    </w:lvl>
    <w:lvl w:ilvl="2" w:tplc="DEF64028">
      <w:start w:val="1"/>
      <w:numFmt w:val="lowerRoman"/>
      <w:lvlText w:val="%3."/>
      <w:lvlJc w:val="right"/>
      <w:pPr>
        <w:ind w:left="2160" w:hanging="180"/>
      </w:pPr>
    </w:lvl>
    <w:lvl w:ilvl="3" w:tplc="D1DC665A">
      <w:start w:val="1"/>
      <w:numFmt w:val="decimal"/>
      <w:lvlText w:val="%4."/>
      <w:lvlJc w:val="left"/>
      <w:pPr>
        <w:ind w:left="2880" w:hanging="360"/>
      </w:pPr>
    </w:lvl>
    <w:lvl w:ilvl="4" w:tplc="166C9E02">
      <w:start w:val="1"/>
      <w:numFmt w:val="lowerLetter"/>
      <w:lvlText w:val="%5."/>
      <w:lvlJc w:val="left"/>
      <w:pPr>
        <w:ind w:left="3600" w:hanging="360"/>
      </w:pPr>
    </w:lvl>
    <w:lvl w:ilvl="5" w:tplc="197E39C8">
      <w:start w:val="1"/>
      <w:numFmt w:val="lowerRoman"/>
      <w:lvlText w:val="%6."/>
      <w:lvlJc w:val="right"/>
      <w:pPr>
        <w:ind w:left="4320" w:hanging="180"/>
      </w:pPr>
    </w:lvl>
    <w:lvl w:ilvl="6" w:tplc="37F65B22">
      <w:start w:val="1"/>
      <w:numFmt w:val="decimal"/>
      <w:lvlText w:val="%7."/>
      <w:lvlJc w:val="left"/>
      <w:pPr>
        <w:ind w:left="5040" w:hanging="360"/>
      </w:pPr>
    </w:lvl>
    <w:lvl w:ilvl="7" w:tplc="9F7AA5F4">
      <w:start w:val="1"/>
      <w:numFmt w:val="lowerLetter"/>
      <w:lvlText w:val="%8."/>
      <w:lvlJc w:val="left"/>
      <w:pPr>
        <w:ind w:left="5760" w:hanging="360"/>
      </w:pPr>
    </w:lvl>
    <w:lvl w:ilvl="8" w:tplc="281E918C">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63"/>
    <w:rsid w:val="00007FC5"/>
    <w:rsid w:val="00010582"/>
    <w:rsid w:val="000205D7"/>
    <w:rsid w:val="0002161B"/>
    <w:rsid w:val="00034EA4"/>
    <w:rsid w:val="00054C1F"/>
    <w:rsid w:val="00055F54"/>
    <w:rsid w:val="000A1A80"/>
    <w:rsid w:val="000A6C8D"/>
    <w:rsid w:val="000B0363"/>
    <w:rsid w:val="000B4671"/>
    <w:rsid w:val="000D11BC"/>
    <w:rsid w:val="000F18C2"/>
    <w:rsid w:val="000F6ADA"/>
    <w:rsid w:val="00101A14"/>
    <w:rsid w:val="00110C3E"/>
    <w:rsid w:val="00123AF9"/>
    <w:rsid w:val="001348CE"/>
    <w:rsid w:val="00140E48"/>
    <w:rsid w:val="00141576"/>
    <w:rsid w:val="00141F17"/>
    <w:rsid w:val="0014389F"/>
    <w:rsid w:val="00144C8A"/>
    <w:rsid w:val="0014608B"/>
    <w:rsid w:val="0014785A"/>
    <w:rsid w:val="00161B56"/>
    <w:rsid w:val="00184BAC"/>
    <w:rsid w:val="001A35C1"/>
    <w:rsid w:val="001B3252"/>
    <w:rsid w:val="001C438B"/>
    <w:rsid w:val="001F20C3"/>
    <w:rsid w:val="001F3E8A"/>
    <w:rsid w:val="0020341F"/>
    <w:rsid w:val="00203A69"/>
    <w:rsid w:val="00205A69"/>
    <w:rsid w:val="00205DF6"/>
    <w:rsid w:val="00207BAF"/>
    <w:rsid w:val="002106DC"/>
    <w:rsid w:val="00237DA9"/>
    <w:rsid w:val="00242B4B"/>
    <w:rsid w:val="002435BD"/>
    <w:rsid w:val="0024639C"/>
    <w:rsid w:val="00273CAF"/>
    <w:rsid w:val="00283D94"/>
    <w:rsid w:val="00285443"/>
    <w:rsid w:val="00286AF1"/>
    <w:rsid w:val="00292E3F"/>
    <w:rsid w:val="002A2659"/>
    <w:rsid w:val="002D0D43"/>
    <w:rsid w:val="002E1B55"/>
    <w:rsid w:val="002E1DB8"/>
    <w:rsid w:val="00305A97"/>
    <w:rsid w:val="00332659"/>
    <w:rsid w:val="00342B88"/>
    <w:rsid w:val="00355587"/>
    <w:rsid w:val="00375A38"/>
    <w:rsid w:val="00391FB9"/>
    <w:rsid w:val="00394EC4"/>
    <w:rsid w:val="00395C06"/>
    <w:rsid w:val="003B1D7A"/>
    <w:rsid w:val="003B5C7D"/>
    <w:rsid w:val="003C304E"/>
    <w:rsid w:val="003C33DD"/>
    <w:rsid w:val="003CBA96"/>
    <w:rsid w:val="003D0859"/>
    <w:rsid w:val="003D512C"/>
    <w:rsid w:val="003D6D01"/>
    <w:rsid w:val="003E5FC2"/>
    <w:rsid w:val="003F2043"/>
    <w:rsid w:val="00421D1B"/>
    <w:rsid w:val="0043230F"/>
    <w:rsid w:val="004426F8"/>
    <w:rsid w:val="00460844"/>
    <w:rsid w:val="00460FCF"/>
    <w:rsid w:val="004744FE"/>
    <w:rsid w:val="0048430E"/>
    <w:rsid w:val="00487D3E"/>
    <w:rsid w:val="00497578"/>
    <w:rsid w:val="004B220D"/>
    <w:rsid w:val="004B57FF"/>
    <w:rsid w:val="004C3FBC"/>
    <w:rsid w:val="004F3A4D"/>
    <w:rsid w:val="005005BF"/>
    <w:rsid w:val="005019F2"/>
    <w:rsid w:val="0050457F"/>
    <w:rsid w:val="00524FB8"/>
    <w:rsid w:val="00525A5F"/>
    <w:rsid w:val="00527B6F"/>
    <w:rsid w:val="00540E81"/>
    <w:rsid w:val="005546FE"/>
    <w:rsid w:val="00560669"/>
    <w:rsid w:val="00562E04"/>
    <w:rsid w:val="00565B62"/>
    <w:rsid w:val="00572E93"/>
    <w:rsid w:val="00581CD2"/>
    <w:rsid w:val="005A0D98"/>
    <w:rsid w:val="005A4503"/>
    <w:rsid w:val="005E0A72"/>
    <w:rsid w:val="005F6817"/>
    <w:rsid w:val="00602DAE"/>
    <w:rsid w:val="00604C52"/>
    <w:rsid w:val="00614D59"/>
    <w:rsid w:val="006340BE"/>
    <w:rsid w:val="00636B02"/>
    <w:rsid w:val="00637FE5"/>
    <w:rsid w:val="00640096"/>
    <w:rsid w:val="00642214"/>
    <w:rsid w:val="00654E53"/>
    <w:rsid w:val="006611D8"/>
    <w:rsid w:val="00664D13"/>
    <w:rsid w:val="00672F68"/>
    <w:rsid w:val="006755D1"/>
    <w:rsid w:val="00677883"/>
    <w:rsid w:val="00682E27"/>
    <w:rsid w:val="006A3496"/>
    <w:rsid w:val="006C5835"/>
    <w:rsid w:val="006C5C09"/>
    <w:rsid w:val="006E1AAE"/>
    <w:rsid w:val="006F329A"/>
    <w:rsid w:val="006F3827"/>
    <w:rsid w:val="006F5BFF"/>
    <w:rsid w:val="0071602E"/>
    <w:rsid w:val="00731C99"/>
    <w:rsid w:val="007367F6"/>
    <w:rsid w:val="0075361C"/>
    <w:rsid w:val="00753A62"/>
    <w:rsid w:val="00756A03"/>
    <w:rsid w:val="00766EA7"/>
    <w:rsid w:val="007808A7"/>
    <w:rsid w:val="007808FF"/>
    <w:rsid w:val="00796CF3"/>
    <w:rsid w:val="007C4730"/>
    <w:rsid w:val="007D6C14"/>
    <w:rsid w:val="007F14E4"/>
    <w:rsid w:val="00807660"/>
    <w:rsid w:val="00812555"/>
    <w:rsid w:val="0081621D"/>
    <w:rsid w:val="008642D8"/>
    <w:rsid w:val="00864CF5"/>
    <w:rsid w:val="00877EAF"/>
    <w:rsid w:val="00882B92"/>
    <w:rsid w:val="00891C83"/>
    <w:rsid w:val="00897EFC"/>
    <w:rsid w:val="008B385F"/>
    <w:rsid w:val="008E26C5"/>
    <w:rsid w:val="008E7BCC"/>
    <w:rsid w:val="009245CB"/>
    <w:rsid w:val="00942C10"/>
    <w:rsid w:val="009448D6"/>
    <w:rsid w:val="009651F2"/>
    <w:rsid w:val="0097717A"/>
    <w:rsid w:val="00980BAD"/>
    <w:rsid w:val="009A275C"/>
    <w:rsid w:val="009A73E6"/>
    <w:rsid w:val="009A74EC"/>
    <w:rsid w:val="009B3C78"/>
    <w:rsid w:val="009C4CDE"/>
    <w:rsid w:val="009C5B49"/>
    <w:rsid w:val="009D73E9"/>
    <w:rsid w:val="00A101CF"/>
    <w:rsid w:val="00A14289"/>
    <w:rsid w:val="00A2337F"/>
    <w:rsid w:val="00A25122"/>
    <w:rsid w:val="00A32A99"/>
    <w:rsid w:val="00A3655E"/>
    <w:rsid w:val="00A43DCD"/>
    <w:rsid w:val="00A45879"/>
    <w:rsid w:val="00A54822"/>
    <w:rsid w:val="00A71EF1"/>
    <w:rsid w:val="00A74650"/>
    <w:rsid w:val="00A77649"/>
    <w:rsid w:val="00A8235A"/>
    <w:rsid w:val="00A842AF"/>
    <w:rsid w:val="00AA1D32"/>
    <w:rsid w:val="00AA38E9"/>
    <w:rsid w:val="00AA65CF"/>
    <w:rsid w:val="00AB2028"/>
    <w:rsid w:val="00AB3CAB"/>
    <w:rsid w:val="00AB4E1C"/>
    <w:rsid w:val="00AC5BC3"/>
    <w:rsid w:val="00AD1168"/>
    <w:rsid w:val="00AD3535"/>
    <w:rsid w:val="00AF2B27"/>
    <w:rsid w:val="00AF2BEB"/>
    <w:rsid w:val="00AF476F"/>
    <w:rsid w:val="00B05565"/>
    <w:rsid w:val="00B37244"/>
    <w:rsid w:val="00B56F7A"/>
    <w:rsid w:val="00B61DF3"/>
    <w:rsid w:val="00B74624"/>
    <w:rsid w:val="00B824F7"/>
    <w:rsid w:val="00B8755A"/>
    <w:rsid w:val="00BB7673"/>
    <w:rsid w:val="00BE0D1F"/>
    <w:rsid w:val="00BE2575"/>
    <w:rsid w:val="00BF24CE"/>
    <w:rsid w:val="00BF627C"/>
    <w:rsid w:val="00C11FCB"/>
    <w:rsid w:val="00C221A7"/>
    <w:rsid w:val="00C34DEF"/>
    <w:rsid w:val="00C35837"/>
    <w:rsid w:val="00C36914"/>
    <w:rsid w:val="00C42D19"/>
    <w:rsid w:val="00C44DE2"/>
    <w:rsid w:val="00C462D2"/>
    <w:rsid w:val="00C52021"/>
    <w:rsid w:val="00C62914"/>
    <w:rsid w:val="00C95B8A"/>
    <w:rsid w:val="00C97A89"/>
    <w:rsid w:val="00CD247D"/>
    <w:rsid w:val="00CF3288"/>
    <w:rsid w:val="00D0046F"/>
    <w:rsid w:val="00D014C4"/>
    <w:rsid w:val="00D04BDC"/>
    <w:rsid w:val="00D11359"/>
    <w:rsid w:val="00D15A4F"/>
    <w:rsid w:val="00D51780"/>
    <w:rsid w:val="00D57832"/>
    <w:rsid w:val="00D70466"/>
    <w:rsid w:val="00D74615"/>
    <w:rsid w:val="00D76D99"/>
    <w:rsid w:val="00D90C46"/>
    <w:rsid w:val="00D97852"/>
    <w:rsid w:val="00DA1EB5"/>
    <w:rsid w:val="00DA645B"/>
    <w:rsid w:val="00DB54BD"/>
    <w:rsid w:val="00DC5A1E"/>
    <w:rsid w:val="00DD291A"/>
    <w:rsid w:val="00DD3391"/>
    <w:rsid w:val="00DE572B"/>
    <w:rsid w:val="00DF4FB2"/>
    <w:rsid w:val="00E10CCF"/>
    <w:rsid w:val="00E20E7F"/>
    <w:rsid w:val="00E2462E"/>
    <w:rsid w:val="00E4012B"/>
    <w:rsid w:val="00E45EAC"/>
    <w:rsid w:val="00E52163"/>
    <w:rsid w:val="00E53845"/>
    <w:rsid w:val="00E703DB"/>
    <w:rsid w:val="00E72DF9"/>
    <w:rsid w:val="00E74FAA"/>
    <w:rsid w:val="00E753D7"/>
    <w:rsid w:val="00EB1C37"/>
    <w:rsid w:val="00EB3A85"/>
    <w:rsid w:val="00EB3C2F"/>
    <w:rsid w:val="00EB48E2"/>
    <w:rsid w:val="00EC39A4"/>
    <w:rsid w:val="00EE63F5"/>
    <w:rsid w:val="00EED6D7"/>
    <w:rsid w:val="00EF0EF6"/>
    <w:rsid w:val="00EF1EC0"/>
    <w:rsid w:val="00F02529"/>
    <w:rsid w:val="00F32516"/>
    <w:rsid w:val="00F54C70"/>
    <w:rsid w:val="00F562CE"/>
    <w:rsid w:val="00F63990"/>
    <w:rsid w:val="00F92B1F"/>
    <w:rsid w:val="00F94E6A"/>
    <w:rsid w:val="00FB1B9D"/>
    <w:rsid w:val="00FB39EB"/>
    <w:rsid w:val="00FE4076"/>
    <w:rsid w:val="00FE70C1"/>
    <w:rsid w:val="00FF6781"/>
    <w:rsid w:val="018496DA"/>
    <w:rsid w:val="018511F6"/>
    <w:rsid w:val="01C8E869"/>
    <w:rsid w:val="02A618AD"/>
    <w:rsid w:val="03438AD6"/>
    <w:rsid w:val="048B0A55"/>
    <w:rsid w:val="0555021E"/>
    <w:rsid w:val="056BBA2A"/>
    <w:rsid w:val="05BEEDFB"/>
    <w:rsid w:val="06E0EBFE"/>
    <w:rsid w:val="0791F789"/>
    <w:rsid w:val="07BE53CC"/>
    <w:rsid w:val="089488C9"/>
    <w:rsid w:val="093DB0BB"/>
    <w:rsid w:val="09C6BBB0"/>
    <w:rsid w:val="0A037A0D"/>
    <w:rsid w:val="0B6E056C"/>
    <w:rsid w:val="0C75517D"/>
    <w:rsid w:val="0D76ED7B"/>
    <w:rsid w:val="0D798ADC"/>
    <w:rsid w:val="0D7C1C61"/>
    <w:rsid w:val="0DBF5325"/>
    <w:rsid w:val="0DCC9AF5"/>
    <w:rsid w:val="0E8E4314"/>
    <w:rsid w:val="0EE26F23"/>
    <w:rsid w:val="0F42086B"/>
    <w:rsid w:val="0F4A27C7"/>
    <w:rsid w:val="0F8DDB40"/>
    <w:rsid w:val="0FABDF58"/>
    <w:rsid w:val="0FBC7647"/>
    <w:rsid w:val="0FFF2DD4"/>
    <w:rsid w:val="1016CD32"/>
    <w:rsid w:val="102A1375"/>
    <w:rsid w:val="105EC316"/>
    <w:rsid w:val="10D208D2"/>
    <w:rsid w:val="11B81469"/>
    <w:rsid w:val="1231854B"/>
    <w:rsid w:val="125E9B7D"/>
    <w:rsid w:val="128EF8B3"/>
    <w:rsid w:val="135FEEF4"/>
    <w:rsid w:val="13CD55AC"/>
    <w:rsid w:val="13E1C249"/>
    <w:rsid w:val="147F4D7E"/>
    <w:rsid w:val="14990D53"/>
    <w:rsid w:val="14E905C2"/>
    <w:rsid w:val="14EC3CD5"/>
    <w:rsid w:val="14FBBF55"/>
    <w:rsid w:val="1500715A"/>
    <w:rsid w:val="155CC9B1"/>
    <w:rsid w:val="1617CA07"/>
    <w:rsid w:val="161A0EBF"/>
    <w:rsid w:val="16AC8F01"/>
    <w:rsid w:val="1704F66E"/>
    <w:rsid w:val="189575AD"/>
    <w:rsid w:val="18AEE99C"/>
    <w:rsid w:val="19B42132"/>
    <w:rsid w:val="19FF11DD"/>
    <w:rsid w:val="1C0D3E2D"/>
    <w:rsid w:val="1CA6502F"/>
    <w:rsid w:val="1CB08081"/>
    <w:rsid w:val="1D39DCA4"/>
    <w:rsid w:val="1D60AC1A"/>
    <w:rsid w:val="1D720F24"/>
    <w:rsid w:val="1DA82728"/>
    <w:rsid w:val="1E371CB4"/>
    <w:rsid w:val="1E475E71"/>
    <w:rsid w:val="1E4A51DB"/>
    <w:rsid w:val="1E9C3454"/>
    <w:rsid w:val="1F2FF2EB"/>
    <w:rsid w:val="1FF94C81"/>
    <w:rsid w:val="201837E3"/>
    <w:rsid w:val="20C42357"/>
    <w:rsid w:val="21A16B03"/>
    <w:rsid w:val="234FD8A5"/>
    <w:rsid w:val="252C43DF"/>
    <w:rsid w:val="25814215"/>
    <w:rsid w:val="26601F58"/>
    <w:rsid w:val="26AA27AB"/>
    <w:rsid w:val="26C994A9"/>
    <w:rsid w:val="26CD3C2F"/>
    <w:rsid w:val="270BDF3C"/>
    <w:rsid w:val="274375A5"/>
    <w:rsid w:val="27526708"/>
    <w:rsid w:val="278C8FE1"/>
    <w:rsid w:val="2857978A"/>
    <w:rsid w:val="28997B31"/>
    <w:rsid w:val="28F87418"/>
    <w:rsid w:val="29BE1C14"/>
    <w:rsid w:val="29D24E39"/>
    <w:rsid w:val="2A27510F"/>
    <w:rsid w:val="2AB97674"/>
    <w:rsid w:val="2BFE2EA5"/>
    <w:rsid w:val="2C5B0133"/>
    <w:rsid w:val="2CAE7163"/>
    <w:rsid w:val="2CD82652"/>
    <w:rsid w:val="2E2390FD"/>
    <w:rsid w:val="2E4AC407"/>
    <w:rsid w:val="2F3067FA"/>
    <w:rsid w:val="3063DE2D"/>
    <w:rsid w:val="306C869E"/>
    <w:rsid w:val="30A3774C"/>
    <w:rsid w:val="31143CCD"/>
    <w:rsid w:val="31BEDBD7"/>
    <w:rsid w:val="3285A4FD"/>
    <w:rsid w:val="337B7328"/>
    <w:rsid w:val="33AE7F33"/>
    <w:rsid w:val="3445D5D1"/>
    <w:rsid w:val="35022B7F"/>
    <w:rsid w:val="360F95B6"/>
    <w:rsid w:val="3697A8E4"/>
    <w:rsid w:val="36DF85A2"/>
    <w:rsid w:val="370D15B9"/>
    <w:rsid w:val="3756EAF6"/>
    <w:rsid w:val="3884128C"/>
    <w:rsid w:val="3950D360"/>
    <w:rsid w:val="39DD2B79"/>
    <w:rsid w:val="3B1EA5FB"/>
    <w:rsid w:val="3B7FA04F"/>
    <w:rsid w:val="3B87098B"/>
    <w:rsid w:val="3BC2D68B"/>
    <w:rsid w:val="3BE1E4DA"/>
    <w:rsid w:val="3E317468"/>
    <w:rsid w:val="3E428A19"/>
    <w:rsid w:val="3E640A0B"/>
    <w:rsid w:val="3EBC1A97"/>
    <w:rsid w:val="3EFAB797"/>
    <w:rsid w:val="3F0F5748"/>
    <w:rsid w:val="3F18844B"/>
    <w:rsid w:val="3F1CECFB"/>
    <w:rsid w:val="3F63C72E"/>
    <w:rsid w:val="3FDE5A7A"/>
    <w:rsid w:val="3FF97B15"/>
    <w:rsid w:val="405CB257"/>
    <w:rsid w:val="4163F2F3"/>
    <w:rsid w:val="41691CF7"/>
    <w:rsid w:val="418750F3"/>
    <w:rsid w:val="41BD3CBA"/>
    <w:rsid w:val="4240171F"/>
    <w:rsid w:val="4273888E"/>
    <w:rsid w:val="42EAD750"/>
    <w:rsid w:val="435678C5"/>
    <w:rsid w:val="437B10A9"/>
    <w:rsid w:val="43B5FCAE"/>
    <w:rsid w:val="43F8FB2D"/>
    <w:rsid w:val="4486A7B1"/>
    <w:rsid w:val="44F4DD7C"/>
    <w:rsid w:val="45296407"/>
    <w:rsid w:val="45D1A364"/>
    <w:rsid w:val="45E313C4"/>
    <w:rsid w:val="462EE4F6"/>
    <w:rsid w:val="4713410D"/>
    <w:rsid w:val="471A4F1E"/>
    <w:rsid w:val="4726D2D4"/>
    <w:rsid w:val="47C3DE11"/>
    <w:rsid w:val="48037730"/>
    <w:rsid w:val="490DC4FC"/>
    <w:rsid w:val="49AC91EC"/>
    <w:rsid w:val="49D924CF"/>
    <w:rsid w:val="4A3537B4"/>
    <w:rsid w:val="4A78FFB3"/>
    <w:rsid w:val="4B0F9A96"/>
    <w:rsid w:val="4BC063BB"/>
    <w:rsid w:val="4C861F95"/>
    <w:rsid w:val="4DCACC2C"/>
    <w:rsid w:val="4E280B10"/>
    <w:rsid w:val="4F23EA35"/>
    <w:rsid w:val="4F7831A0"/>
    <w:rsid w:val="503FECF7"/>
    <w:rsid w:val="50725B4F"/>
    <w:rsid w:val="5073071A"/>
    <w:rsid w:val="50ADFA07"/>
    <w:rsid w:val="512941CC"/>
    <w:rsid w:val="514A3D19"/>
    <w:rsid w:val="51617E0B"/>
    <w:rsid w:val="525CC640"/>
    <w:rsid w:val="53C28046"/>
    <w:rsid w:val="546C2DFB"/>
    <w:rsid w:val="54F7ECD9"/>
    <w:rsid w:val="5527156A"/>
    <w:rsid w:val="554C8070"/>
    <w:rsid w:val="55545DAA"/>
    <w:rsid w:val="5573D59C"/>
    <w:rsid w:val="55853E93"/>
    <w:rsid w:val="55C87AC9"/>
    <w:rsid w:val="55E7ADDF"/>
    <w:rsid w:val="562E704B"/>
    <w:rsid w:val="566FA862"/>
    <w:rsid w:val="56769D3B"/>
    <w:rsid w:val="577853BF"/>
    <w:rsid w:val="58111224"/>
    <w:rsid w:val="589FF735"/>
    <w:rsid w:val="58AD4190"/>
    <w:rsid w:val="58C05CD2"/>
    <w:rsid w:val="590C949F"/>
    <w:rsid w:val="596AEB86"/>
    <w:rsid w:val="5A4AD734"/>
    <w:rsid w:val="5B0AAE0A"/>
    <w:rsid w:val="5C54DD60"/>
    <w:rsid w:val="5CE2CF92"/>
    <w:rsid w:val="5D9D8A52"/>
    <w:rsid w:val="5DBAC1FA"/>
    <w:rsid w:val="5E44E78C"/>
    <w:rsid w:val="5ECB2A91"/>
    <w:rsid w:val="5F69995F"/>
    <w:rsid w:val="5FB8E551"/>
    <w:rsid w:val="6033EF78"/>
    <w:rsid w:val="604C8622"/>
    <w:rsid w:val="60BA18B8"/>
    <w:rsid w:val="614D5ADA"/>
    <w:rsid w:val="61953798"/>
    <w:rsid w:val="61FA4D05"/>
    <w:rsid w:val="639F2755"/>
    <w:rsid w:val="65541DE5"/>
    <w:rsid w:val="656AC94B"/>
    <w:rsid w:val="65D1EF4A"/>
    <w:rsid w:val="66814CCE"/>
    <w:rsid w:val="67061A88"/>
    <w:rsid w:val="678F9EDC"/>
    <w:rsid w:val="67E27E40"/>
    <w:rsid w:val="6865CA1B"/>
    <w:rsid w:val="68EC39CA"/>
    <w:rsid w:val="690B3A3B"/>
    <w:rsid w:val="692450E3"/>
    <w:rsid w:val="697AC1D1"/>
    <w:rsid w:val="6A2B392F"/>
    <w:rsid w:val="6A8907DA"/>
    <w:rsid w:val="6B1883CE"/>
    <w:rsid w:val="6B5CDD77"/>
    <w:rsid w:val="6BA56870"/>
    <w:rsid w:val="6C72FE03"/>
    <w:rsid w:val="6CAA9340"/>
    <w:rsid w:val="6CB4542F"/>
    <w:rsid w:val="6E45C6B4"/>
    <w:rsid w:val="6EF440E3"/>
    <w:rsid w:val="6EF88334"/>
    <w:rsid w:val="6F0E6AC8"/>
    <w:rsid w:val="6F80EC19"/>
    <w:rsid w:val="6F9F2FDC"/>
    <w:rsid w:val="715D50D1"/>
    <w:rsid w:val="7268DF2C"/>
    <w:rsid w:val="72DF4CD4"/>
    <w:rsid w:val="73986B10"/>
    <w:rsid w:val="74AA0886"/>
    <w:rsid w:val="74E36267"/>
    <w:rsid w:val="75B69024"/>
    <w:rsid w:val="75C32ADF"/>
    <w:rsid w:val="75D74481"/>
    <w:rsid w:val="76DE988E"/>
    <w:rsid w:val="777D9046"/>
    <w:rsid w:val="780E6731"/>
    <w:rsid w:val="781A189C"/>
    <w:rsid w:val="78B3F532"/>
    <w:rsid w:val="791960A7"/>
    <w:rsid w:val="79C7EF42"/>
    <w:rsid w:val="7A23698A"/>
    <w:rsid w:val="7A44B5FD"/>
    <w:rsid w:val="7A807AA9"/>
    <w:rsid w:val="7AE7A9DD"/>
    <w:rsid w:val="7C648A87"/>
    <w:rsid w:val="7CE55735"/>
    <w:rsid w:val="7CF98C84"/>
    <w:rsid w:val="7D25CEC6"/>
    <w:rsid w:val="7E37EEE6"/>
    <w:rsid w:val="7E891421"/>
    <w:rsid w:val="7EABA890"/>
    <w:rsid w:val="7EFAE2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33C96"/>
  <w15:chartTrackingRefBased/>
  <w15:docId w15:val="{F14AE255-B9E2-4D54-A7AB-E27D9E44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363"/>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Car Car,Car Car, Car Car Car, Car Car"/>
    <w:basedOn w:val="Normal"/>
    <w:link w:val="EncabezadoCar"/>
    <w:uiPriority w:val="99"/>
    <w:unhideWhenUsed/>
    <w:rsid w:val="000B0363"/>
    <w:pPr>
      <w:tabs>
        <w:tab w:val="center" w:pos="4419"/>
        <w:tab w:val="right" w:pos="8838"/>
      </w:tabs>
      <w:spacing w:after="0" w:line="240" w:lineRule="auto"/>
    </w:pPr>
  </w:style>
  <w:style w:type="character" w:customStyle="1" w:styleId="EncabezadoCar">
    <w:name w:val="Encabezado Car"/>
    <w:aliases w:val="Car Car Car Car,Car Car Car1, Car Car Car Car, Car Car Car1"/>
    <w:basedOn w:val="Fuentedeprrafopredeter"/>
    <w:link w:val="Encabezado"/>
    <w:uiPriority w:val="99"/>
    <w:rsid w:val="000B0363"/>
    <w:rPr>
      <w:rFonts w:eastAsiaTheme="minorEastAsia"/>
      <w:lang w:eastAsia="es-MX"/>
    </w:rPr>
  </w:style>
  <w:style w:type="paragraph" w:styleId="Piedepgina">
    <w:name w:val="footer"/>
    <w:basedOn w:val="Normal"/>
    <w:link w:val="PiedepginaCar"/>
    <w:uiPriority w:val="99"/>
    <w:unhideWhenUsed/>
    <w:rsid w:val="000B03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0363"/>
    <w:rPr>
      <w:rFonts w:eastAsiaTheme="minorEastAsia"/>
      <w:lang w:eastAsia="es-MX"/>
    </w:rPr>
  </w:style>
  <w:style w:type="paragraph" w:styleId="Prrafodelista">
    <w:name w:val="List Paragraph"/>
    <w:basedOn w:val="Normal"/>
    <w:uiPriority w:val="34"/>
    <w:qFormat/>
    <w:rsid w:val="00A71EF1"/>
    <w:pPr>
      <w:ind w:left="720"/>
      <w:contextualSpacing/>
    </w:pPr>
  </w:style>
  <w:style w:type="paragraph" w:styleId="Textodeglobo">
    <w:name w:val="Balloon Text"/>
    <w:basedOn w:val="Normal"/>
    <w:link w:val="TextodegloboCar"/>
    <w:uiPriority w:val="99"/>
    <w:semiHidden/>
    <w:unhideWhenUsed/>
    <w:rsid w:val="009A73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3E6"/>
    <w:rPr>
      <w:rFonts w:ascii="Segoe UI" w:eastAsiaTheme="minorEastAsia" w:hAnsi="Segoe UI" w:cs="Segoe UI"/>
      <w:sz w:val="18"/>
      <w:szCs w:val="18"/>
      <w:lang w:eastAsia="es-MX"/>
    </w:rPr>
  </w:style>
  <w:style w:type="paragraph" w:styleId="NormalWeb">
    <w:name w:val="Normal (Web)"/>
    <w:basedOn w:val="Normal"/>
    <w:uiPriority w:val="99"/>
    <w:semiHidden/>
    <w:unhideWhenUsed/>
    <w:rsid w:val="00286A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353918">
      <w:bodyDiv w:val="1"/>
      <w:marLeft w:val="0"/>
      <w:marRight w:val="0"/>
      <w:marTop w:val="0"/>
      <w:marBottom w:val="0"/>
      <w:divBdr>
        <w:top w:val="none" w:sz="0" w:space="0" w:color="auto"/>
        <w:left w:val="none" w:sz="0" w:space="0" w:color="auto"/>
        <w:bottom w:val="none" w:sz="0" w:space="0" w:color="auto"/>
        <w:right w:val="none" w:sz="0" w:space="0" w:color="auto"/>
      </w:divBdr>
    </w:div>
    <w:div w:id="147956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4824</Words>
  <Characters>26534</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31296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PRODESK HP</cp:lastModifiedBy>
  <cp:revision>5</cp:revision>
  <cp:lastPrinted>2022-04-01T20:53:00Z</cp:lastPrinted>
  <dcterms:created xsi:type="dcterms:W3CDTF">2022-04-01T21:07:00Z</dcterms:created>
  <dcterms:modified xsi:type="dcterms:W3CDTF">2022-09-15T14:52:00Z</dcterms:modified>
</cp:coreProperties>
</file>