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E784" w14:textId="77777777" w:rsidR="001E0925" w:rsidRPr="00817E55" w:rsidRDefault="001E0925" w:rsidP="0066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 w:hanging="560"/>
        <w:jc w:val="right"/>
        <w:rPr>
          <w:rFonts w:ascii="Arial" w:eastAsia="Arial Unicode MS" w:hAnsi="Arial" w:cs="Arial"/>
          <w:color w:val="000000" w:themeColor="text1"/>
        </w:rPr>
      </w:pPr>
      <w:bookmarkStart w:id="0" w:name="_GoBack"/>
      <w:bookmarkEnd w:id="0"/>
    </w:p>
    <w:p w14:paraId="2D256745" w14:textId="243AD927" w:rsidR="001F74E6" w:rsidRPr="002B1210" w:rsidRDefault="001F74E6" w:rsidP="0066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 w:hanging="560"/>
        <w:jc w:val="right"/>
        <w:rPr>
          <w:rFonts w:ascii="Arial" w:eastAsia="Arial Unicode MS" w:hAnsi="Arial" w:cs="Arial"/>
          <w:color w:val="000000" w:themeColor="text1"/>
          <w:sz w:val="20"/>
        </w:rPr>
      </w:pPr>
      <w:r w:rsidRPr="002B1210">
        <w:rPr>
          <w:rFonts w:ascii="Arial" w:eastAsia="Arial Unicode MS" w:hAnsi="Arial" w:cs="Arial"/>
          <w:color w:val="000000" w:themeColor="text1"/>
          <w:sz w:val="20"/>
        </w:rPr>
        <w:t xml:space="preserve">Toluca de Lerdo a </w:t>
      </w:r>
      <w:r w:rsidR="00D33EF5" w:rsidRPr="002B1210">
        <w:rPr>
          <w:rFonts w:ascii="Arial" w:eastAsia="Arial Unicode MS" w:hAnsi="Arial" w:cs="Arial"/>
          <w:color w:val="000000" w:themeColor="text1"/>
          <w:sz w:val="20"/>
        </w:rPr>
        <w:t>22</w:t>
      </w:r>
      <w:r w:rsidR="00660800" w:rsidRPr="002B1210">
        <w:rPr>
          <w:rFonts w:ascii="Arial" w:eastAsia="Arial Unicode MS" w:hAnsi="Arial" w:cs="Arial"/>
          <w:color w:val="000000" w:themeColor="text1"/>
          <w:sz w:val="20"/>
        </w:rPr>
        <w:t xml:space="preserve"> </w:t>
      </w:r>
      <w:r w:rsidR="0042434E" w:rsidRPr="002B1210">
        <w:rPr>
          <w:rFonts w:ascii="Arial" w:eastAsia="Arial Unicode MS" w:hAnsi="Arial" w:cs="Arial"/>
          <w:color w:val="000000" w:themeColor="text1"/>
          <w:sz w:val="20"/>
        </w:rPr>
        <w:t>de septiembre</w:t>
      </w:r>
      <w:r w:rsidRPr="002B1210">
        <w:rPr>
          <w:rFonts w:ascii="Arial" w:eastAsia="Arial Unicode MS" w:hAnsi="Arial" w:cs="Arial"/>
          <w:color w:val="000000" w:themeColor="text1"/>
          <w:sz w:val="20"/>
        </w:rPr>
        <w:t xml:space="preserve"> de 202</w:t>
      </w:r>
      <w:r w:rsidR="0042434E" w:rsidRPr="002B1210">
        <w:rPr>
          <w:rFonts w:ascii="Arial" w:eastAsia="Arial Unicode MS" w:hAnsi="Arial" w:cs="Arial"/>
          <w:color w:val="000000" w:themeColor="text1"/>
          <w:sz w:val="20"/>
        </w:rPr>
        <w:t>2</w:t>
      </w:r>
    </w:p>
    <w:p w14:paraId="00A98284" w14:textId="77777777" w:rsidR="001E0925" w:rsidRPr="002B1210" w:rsidRDefault="001E0925" w:rsidP="0066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 w:hanging="560"/>
        <w:jc w:val="right"/>
        <w:rPr>
          <w:rFonts w:ascii="Arial" w:eastAsia="Arial Unicode MS" w:hAnsi="Arial" w:cs="Arial"/>
          <w:color w:val="000000" w:themeColor="text1"/>
          <w:sz w:val="20"/>
        </w:rPr>
      </w:pPr>
    </w:p>
    <w:p w14:paraId="0B135362" w14:textId="1838D28C" w:rsidR="00B21AEE" w:rsidRPr="002B1210" w:rsidRDefault="00B21AEE" w:rsidP="00B21AEE">
      <w:pPr>
        <w:pStyle w:val="Sinespaciado"/>
        <w:rPr>
          <w:rFonts w:ascii="Arial" w:hAnsi="Arial" w:cs="Arial"/>
          <w:b/>
          <w:color w:val="000000" w:themeColor="text1"/>
        </w:rPr>
      </w:pPr>
      <w:r w:rsidRPr="002B1210">
        <w:rPr>
          <w:rFonts w:ascii="Arial" w:hAnsi="Arial" w:cs="Arial"/>
          <w:b/>
          <w:color w:val="000000" w:themeColor="text1"/>
        </w:rPr>
        <w:t xml:space="preserve">DIP. ENRIQUE EDGARDO JACOB ROCHA </w:t>
      </w:r>
    </w:p>
    <w:p w14:paraId="2A97C993" w14:textId="77777777" w:rsidR="00556129" w:rsidRPr="002B1210" w:rsidRDefault="00B21AEE" w:rsidP="00B21AEE">
      <w:pPr>
        <w:pStyle w:val="Sinespaciado"/>
        <w:rPr>
          <w:rFonts w:ascii="Arial" w:hAnsi="Arial" w:cs="Arial"/>
          <w:b/>
          <w:color w:val="000000" w:themeColor="text1"/>
        </w:rPr>
      </w:pPr>
      <w:r w:rsidRPr="002B1210">
        <w:rPr>
          <w:rFonts w:ascii="Arial" w:hAnsi="Arial" w:cs="Arial"/>
          <w:b/>
          <w:color w:val="000000" w:themeColor="text1"/>
        </w:rPr>
        <w:t xml:space="preserve">PRESIDENTE DE LA DIRECTIVA </w:t>
      </w:r>
      <w:r w:rsidR="002D752B" w:rsidRPr="002B1210">
        <w:rPr>
          <w:rFonts w:ascii="Arial" w:hAnsi="Arial" w:cs="Arial"/>
          <w:b/>
          <w:color w:val="000000" w:themeColor="text1"/>
        </w:rPr>
        <w:t>EN LA</w:t>
      </w:r>
      <w:r w:rsidR="00556129" w:rsidRPr="002B1210">
        <w:rPr>
          <w:rFonts w:ascii="Arial" w:hAnsi="Arial" w:cs="Arial"/>
          <w:b/>
          <w:color w:val="000000" w:themeColor="text1"/>
        </w:rPr>
        <w:t xml:space="preserve"> </w:t>
      </w:r>
      <w:r w:rsidRPr="002B1210">
        <w:rPr>
          <w:rFonts w:ascii="Arial" w:hAnsi="Arial" w:cs="Arial"/>
          <w:b/>
          <w:color w:val="000000" w:themeColor="text1"/>
        </w:rPr>
        <w:t xml:space="preserve">LXI LEGISLATURA </w:t>
      </w:r>
    </w:p>
    <w:p w14:paraId="73CCFBF0" w14:textId="1C1CCEDE" w:rsidR="00B21AEE" w:rsidRPr="002B1210" w:rsidRDefault="00B21AEE" w:rsidP="00B21AEE">
      <w:pPr>
        <w:pStyle w:val="Sinespaciado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Fonts w:ascii="Arial" w:hAnsi="Arial" w:cs="Arial"/>
          <w:b/>
          <w:color w:val="000000" w:themeColor="text1"/>
        </w:rPr>
        <w:t>DEL ESTADO LIBRE Y SOBERANO DE MÉXICO</w:t>
      </w:r>
    </w:p>
    <w:p w14:paraId="1B5E7FF2" w14:textId="5D071567" w:rsidR="00DB009D" w:rsidRPr="002B1210" w:rsidRDefault="001F74E6" w:rsidP="001E0925">
      <w:pPr>
        <w:pStyle w:val="Sinespaciado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t>P R E S E N T E S</w:t>
      </w:r>
    </w:p>
    <w:p w14:paraId="135F3A50" w14:textId="77777777" w:rsidR="001F74E6" w:rsidRPr="002B1210" w:rsidRDefault="001F74E6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74CC8E8" w14:textId="3274B122" w:rsidR="001F74E6" w:rsidRPr="002B1210" w:rsidRDefault="001F74E6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 xml:space="preserve">Quien suscribe </w:t>
      </w:r>
      <w:r w:rsidRPr="002B1210">
        <w:rPr>
          <w:rFonts w:ascii="Arial" w:eastAsia="Arial Unicode MS" w:hAnsi="Arial" w:cs="Arial"/>
          <w:b/>
          <w:color w:val="000000" w:themeColor="text1"/>
        </w:rPr>
        <w:t>Dip. Yesica Yanet Rojas Hernández</w:t>
      </w:r>
      <w:r w:rsidRPr="002B1210">
        <w:rPr>
          <w:rFonts w:ascii="Arial" w:eastAsia="Arial Unicode MS" w:hAnsi="Arial" w:cs="Arial"/>
          <w:color w:val="000000" w:themeColor="text1"/>
        </w:rPr>
        <w:t xml:space="preserve"> en representación del Grupo Parlamentario del morena; en el ejercicio de las facultades que me confieren, lo dispuesto en los artículos 57 y 61, fracción I de la Constitución Política del Estado Libre y Soberano de México; 38 fracción IV, de la Ley Orgánica del Poder Legislativo; y 72 de su Reglamento; someto a consideración de esta Honorable Asamblea la presente, </w:t>
      </w:r>
      <w:r w:rsidRPr="002B1210">
        <w:rPr>
          <w:rFonts w:ascii="Arial" w:eastAsia="Arial Unicode MS" w:hAnsi="Arial" w:cs="Arial"/>
          <w:b/>
          <w:color w:val="000000" w:themeColor="text1"/>
        </w:rPr>
        <w:t xml:space="preserve">Iniciativa con proyecto de decreto por la que se </w:t>
      </w:r>
      <w:r w:rsidR="00732E81" w:rsidRPr="002B1210">
        <w:rPr>
          <w:rFonts w:ascii="Arial" w:eastAsia="Arial Unicode MS" w:hAnsi="Arial" w:cs="Arial"/>
          <w:b/>
          <w:color w:val="000000" w:themeColor="text1"/>
        </w:rPr>
        <w:t xml:space="preserve">reforma la fracción XVIII del </w:t>
      </w:r>
      <w:r w:rsidR="00D33EF5" w:rsidRPr="002B1210">
        <w:rPr>
          <w:rFonts w:ascii="Arial" w:eastAsia="Arial Unicode MS" w:hAnsi="Arial" w:cs="Arial"/>
          <w:b/>
          <w:color w:val="000000" w:themeColor="text1"/>
        </w:rPr>
        <w:t>a</w:t>
      </w:r>
      <w:r w:rsidR="00732E81" w:rsidRPr="002B1210">
        <w:rPr>
          <w:rFonts w:ascii="Arial" w:eastAsia="Arial Unicode MS" w:hAnsi="Arial" w:cs="Arial"/>
          <w:b/>
          <w:color w:val="000000" w:themeColor="text1"/>
        </w:rPr>
        <w:t>rtículo 2.9 del Código para la Biodiversidad del Estado de México</w:t>
      </w:r>
      <w:r w:rsidRPr="002B1210">
        <w:rPr>
          <w:rFonts w:ascii="Arial" w:eastAsia="Arial Unicode MS" w:hAnsi="Arial" w:cs="Arial"/>
          <w:b/>
          <w:color w:val="000000" w:themeColor="text1"/>
        </w:rPr>
        <w:t>, con el fin</w:t>
      </w:r>
      <w:r w:rsidR="001A79A8" w:rsidRPr="002B1210">
        <w:rPr>
          <w:rFonts w:ascii="Arial" w:eastAsia="Arial Unicode MS" w:hAnsi="Arial" w:cs="Arial"/>
          <w:b/>
          <w:color w:val="000000" w:themeColor="text1"/>
        </w:rPr>
        <w:t xml:space="preserve"> de</w:t>
      </w:r>
      <w:r w:rsidRPr="002B1210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="00732E81" w:rsidRPr="002B1210">
        <w:rPr>
          <w:rFonts w:ascii="Arial" w:eastAsia="Arial Unicode MS" w:hAnsi="Arial" w:cs="Arial"/>
          <w:b/>
          <w:color w:val="000000" w:themeColor="text1"/>
        </w:rPr>
        <w:t xml:space="preserve">que los ayuntamientos </w:t>
      </w:r>
      <w:r w:rsidR="00561F44" w:rsidRPr="002B1210">
        <w:rPr>
          <w:rFonts w:ascii="Arial" w:eastAsia="Arial Unicode MS" w:hAnsi="Arial" w:cs="Arial"/>
          <w:b/>
          <w:color w:val="000000" w:themeColor="text1"/>
        </w:rPr>
        <w:t>al expedir las autorizaciones para el uso del suelo o de las licencias de construcción u operación que no estén reservadas a la Federación, busquen en todo momento la protección de las áreas naturales protegidas, los acuíferos, las reservas naturales y las zonas forestales</w:t>
      </w:r>
      <w:r w:rsidR="00561F44" w:rsidRPr="002B1210">
        <w:rPr>
          <w:rFonts w:ascii="Arial" w:eastAsia="Arial Unicode MS" w:hAnsi="Arial" w:cs="Arial"/>
          <w:color w:val="000000" w:themeColor="text1"/>
        </w:rPr>
        <w:t>,</w:t>
      </w:r>
      <w:r w:rsidRPr="002B1210">
        <w:rPr>
          <w:rFonts w:ascii="Arial" w:eastAsia="Arial Unicode MS" w:hAnsi="Arial" w:cs="Arial"/>
          <w:color w:val="000000" w:themeColor="text1"/>
        </w:rPr>
        <w:t xml:space="preserve"> al tenor de la siguiente:</w:t>
      </w:r>
    </w:p>
    <w:p w14:paraId="67C44ECF" w14:textId="77777777" w:rsidR="00850FB8" w:rsidRPr="002B1210" w:rsidRDefault="00850FB8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11055EE" w14:textId="77777777" w:rsidR="00850FB8" w:rsidRPr="002B1210" w:rsidRDefault="00850FB8" w:rsidP="0042434E">
      <w:pPr>
        <w:pStyle w:val="Sinespaciado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t xml:space="preserve">EXPOSICIÓN DE MOTIVOS </w:t>
      </w:r>
    </w:p>
    <w:p w14:paraId="1ABD7989" w14:textId="77777777" w:rsidR="00850FB8" w:rsidRPr="002B1210" w:rsidRDefault="00850FB8" w:rsidP="0042434E">
      <w:pPr>
        <w:pStyle w:val="Sinespaciado"/>
        <w:spacing w:line="360" w:lineRule="auto"/>
        <w:rPr>
          <w:rFonts w:ascii="Arial" w:eastAsia="Arial Unicode MS" w:hAnsi="Arial" w:cs="Arial"/>
          <w:color w:val="000000" w:themeColor="text1"/>
        </w:rPr>
      </w:pPr>
    </w:p>
    <w:p w14:paraId="71EC29CC" w14:textId="266C8755" w:rsidR="009E299A" w:rsidRPr="002B1210" w:rsidRDefault="00850FB8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  <w:spacing w:val="-5"/>
          <w:shd w:val="clear" w:color="auto" w:fill="FFFFFF"/>
        </w:rPr>
      </w:pPr>
      <w:r w:rsidRPr="002B1210">
        <w:rPr>
          <w:rFonts w:ascii="Arial" w:eastAsia="Arial Unicode MS" w:hAnsi="Arial" w:cs="Arial"/>
          <w:color w:val="000000" w:themeColor="text1"/>
        </w:rPr>
        <w:t xml:space="preserve">El mayor desafío de nuestro tiempo, es el cambio climático 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y el impacto de la presencia humana en el planeta </w:t>
      </w:r>
      <w:r w:rsidRPr="002B1210">
        <w:rPr>
          <w:rFonts w:ascii="Arial" w:eastAsia="Arial Unicode MS" w:hAnsi="Arial" w:cs="Arial"/>
          <w:color w:val="000000" w:themeColor="text1"/>
        </w:rPr>
        <w:t>de acuerdo a la Organización de las Naciones Unidas</w:t>
      </w:r>
      <w:r w:rsidR="0042434E" w:rsidRPr="002B1210">
        <w:rPr>
          <w:rFonts w:ascii="Arial" w:eastAsia="Arial Unicode MS" w:hAnsi="Arial" w:cs="Arial"/>
          <w:color w:val="000000" w:themeColor="text1"/>
        </w:rPr>
        <w:t>,</w:t>
      </w:r>
      <w:r w:rsidRPr="002B1210">
        <w:rPr>
          <w:rFonts w:ascii="Arial" w:eastAsia="Arial Unicode MS" w:hAnsi="Arial" w:cs="Arial"/>
          <w:color w:val="000000" w:themeColor="text1"/>
        </w:rPr>
        <w:t xml:space="preserve"> pues </w:t>
      </w:r>
      <w:r w:rsidR="00976270" w:rsidRPr="002B1210">
        <w:rPr>
          <w:rFonts w:ascii="Arial" w:eastAsia="Arial Unicode MS" w:hAnsi="Arial" w:cs="Arial"/>
          <w:color w:val="000000" w:themeColor="text1"/>
        </w:rPr>
        <w:t>este</w:t>
      </w:r>
      <w:r w:rsidRPr="002B1210">
        <w:rPr>
          <w:rFonts w:ascii="Arial" w:eastAsia="Arial Unicode MS" w:hAnsi="Arial" w:cs="Arial"/>
          <w:color w:val="000000" w:themeColor="text1"/>
        </w:rPr>
        <w:t xml:space="preserve"> nos ha dejado mensajes enormes sobre las transformaciones que se está sufriendo</w:t>
      </w:r>
      <w:r w:rsidRPr="002B1210">
        <w:rPr>
          <w:rFonts w:ascii="Arial" w:eastAsia="Arial Unicode MS" w:hAnsi="Arial" w:cs="Arial"/>
          <w:color w:val="000000" w:themeColor="text1"/>
          <w:spacing w:val="-5"/>
          <w:shd w:val="clear" w:color="auto" w:fill="FFFFFF"/>
        </w:rPr>
        <w:t xml:space="preserve">: desde cambiantes pautas meteorológicas que amenazan la </w:t>
      </w:r>
      <w:r w:rsidRPr="002B1210">
        <w:rPr>
          <w:rFonts w:ascii="Arial" w:eastAsia="Arial Unicode MS" w:hAnsi="Arial" w:cs="Arial"/>
          <w:color w:val="000000" w:themeColor="text1"/>
          <w:spacing w:val="-5"/>
          <w:shd w:val="clear" w:color="auto" w:fill="FFFFFF"/>
        </w:rPr>
        <w:lastRenderedPageBreak/>
        <w:t>producción de alimentos; hasta el aumento del nivel del mar que incrementa el riesgo de inundaciones catastróficas. Los efectos del cambio climático nos afectan a todos. Si no se toman medidas drásticas desde ya, será mucho más difícil y costoso adaptarse a sus efectos en el futuro.</w:t>
      </w:r>
      <w:r w:rsidRPr="002B1210">
        <w:rPr>
          <w:rStyle w:val="Refdenotaalpie"/>
          <w:rFonts w:ascii="Arial" w:eastAsia="Arial Unicode MS" w:hAnsi="Arial" w:cs="Arial"/>
          <w:color w:val="000000" w:themeColor="text1"/>
          <w:spacing w:val="-5"/>
          <w:shd w:val="clear" w:color="auto" w:fill="FFFFFF"/>
        </w:rPr>
        <w:footnoteReference w:id="1"/>
      </w:r>
    </w:p>
    <w:p w14:paraId="0C0C7DAF" w14:textId="77777777" w:rsidR="00976270" w:rsidRPr="002B1210" w:rsidRDefault="00976270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563E5EBE" w14:textId="77777777" w:rsidR="009057C9" w:rsidRPr="002B1210" w:rsidRDefault="009E299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 xml:space="preserve">Hoy el compromiso del Estado Mexicano se vio reflejado en la Cumbre de Líderes sobre el Cambio climático, cuando el </w:t>
      </w:r>
      <w:proofErr w:type="gramStart"/>
      <w:r w:rsidRPr="002B1210">
        <w:rPr>
          <w:rFonts w:ascii="Arial" w:eastAsia="Arial Unicode MS" w:hAnsi="Arial" w:cs="Arial"/>
          <w:color w:val="000000" w:themeColor="text1"/>
        </w:rPr>
        <w:t>Presidente</w:t>
      </w:r>
      <w:proofErr w:type="gramEnd"/>
      <w:r w:rsidRPr="002B1210">
        <w:rPr>
          <w:rFonts w:ascii="Arial" w:eastAsia="Arial Unicode MS" w:hAnsi="Arial" w:cs="Arial"/>
          <w:color w:val="000000" w:themeColor="text1"/>
        </w:rPr>
        <w:t xml:space="preserve"> de la Republica Andrés Manuel López Obrador fijo la postura sobre el uso responsable de los recursos naturales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 y la protección al medio ambiente.</w:t>
      </w:r>
    </w:p>
    <w:p w14:paraId="31C57365" w14:textId="77777777" w:rsidR="009057C9" w:rsidRPr="002B1210" w:rsidRDefault="009057C9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0BE2AA65" w14:textId="55896E83" w:rsidR="00CA5329" w:rsidRPr="002B1210" w:rsidRDefault="009057C9" w:rsidP="0042434E">
      <w:pPr>
        <w:pStyle w:val="NormalWeb"/>
        <w:spacing w:before="0" w:beforeAutospacing="0" w:after="225" w:afterAutospacing="0"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En el Estado de México</w:t>
      </w:r>
      <w:r w:rsidR="00C11886" w:rsidRPr="002B1210">
        <w:rPr>
          <w:rFonts w:ascii="Arial" w:eastAsia="Arial Unicode MS" w:hAnsi="Arial" w:cs="Arial"/>
          <w:color w:val="000000" w:themeColor="text1"/>
        </w:rPr>
        <w:t xml:space="preserve">, </w:t>
      </w:r>
      <w:r w:rsidR="00976270" w:rsidRPr="002B1210">
        <w:rPr>
          <w:rFonts w:ascii="Arial" w:eastAsia="Arial Unicode MS" w:hAnsi="Arial" w:cs="Arial"/>
          <w:color w:val="000000" w:themeColor="text1"/>
        </w:rPr>
        <w:t>contamos con Áreas Naturales Protegidas</w:t>
      </w:r>
      <w:r w:rsidR="00CA5329" w:rsidRPr="002B1210">
        <w:rPr>
          <w:rFonts w:ascii="Arial" w:eastAsia="Arial Unicode MS" w:hAnsi="Arial" w:cs="Arial"/>
          <w:color w:val="000000" w:themeColor="text1"/>
        </w:rPr>
        <w:t>,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 zonas del territorio del Estado que no han sido afectadas en gran medida por actividades humanas</w:t>
      </w:r>
      <w:r w:rsidR="00CA5329" w:rsidRPr="002B1210">
        <w:rPr>
          <w:rFonts w:ascii="Arial" w:eastAsia="Arial Unicode MS" w:hAnsi="Arial" w:cs="Arial"/>
          <w:color w:val="000000" w:themeColor="text1"/>
        </w:rPr>
        <w:t>,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 </w:t>
      </w:r>
      <w:r w:rsidR="00CA5329" w:rsidRPr="002B1210">
        <w:rPr>
          <w:rFonts w:ascii="Arial" w:eastAsia="Arial Unicode MS" w:hAnsi="Arial" w:cs="Arial"/>
          <w:color w:val="000000" w:themeColor="text1"/>
        </w:rPr>
        <w:t>sin emba</w:t>
      </w:r>
      <w:r w:rsidR="00660800" w:rsidRPr="002B1210">
        <w:rPr>
          <w:rFonts w:ascii="Arial" w:eastAsia="Arial Unicode MS" w:hAnsi="Arial" w:cs="Arial"/>
          <w:color w:val="000000" w:themeColor="text1"/>
        </w:rPr>
        <w:t>r</w:t>
      </w:r>
      <w:r w:rsidR="00CA5329" w:rsidRPr="002B1210">
        <w:rPr>
          <w:rFonts w:ascii="Arial" w:eastAsia="Arial Unicode MS" w:hAnsi="Arial" w:cs="Arial"/>
          <w:color w:val="000000" w:themeColor="text1"/>
        </w:rPr>
        <w:t>go,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 se debe fortalecer </w:t>
      </w:r>
      <w:r w:rsidR="00CA5329" w:rsidRPr="002B1210">
        <w:rPr>
          <w:rFonts w:ascii="Arial" w:eastAsia="Arial Unicode MS" w:hAnsi="Arial" w:cs="Arial"/>
          <w:color w:val="000000" w:themeColor="text1"/>
        </w:rPr>
        <w:t xml:space="preserve">su </w:t>
      </w:r>
      <w:r w:rsidR="00976270" w:rsidRPr="002B1210">
        <w:rPr>
          <w:rFonts w:ascii="Arial" w:eastAsia="Arial Unicode MS" w:hAnsi="Arial" w:cs="Arial"/>
          <w:color w:val="000000" w:themeColor="text1"/>
        </w:rPr>
        <w:t>protección y restauración para mantener los beneficios ambientales y sociales que ofrecen a la población.</w:t>
      </w:r>
      <w:r w:rsidR="006D24BE" w:rsidRPr="002B1210">
        <w:rPr>
          <w:rFonts w:ascii="Arial" w:eastAsia="Arial Unicode MS" w:hAnsi="Arial" w:cs="Arial"/>
          <w:color w:val="000000" w:themeColor="text1"/>
        </w:rPr>
        <w:t xml:space="preserve"> </w:t>
      </w:r>
    </w:p>
    <w:p w14:paraId="7EE8B165" w14:textId="19DD1E39" w:rsidR="00976270" w:rsidRPr="002B1210" w:rsidRDefault="006D24BE" w:rsidP="0042434E">
      <w:pPr>
        <w:pStyle w:val="NormalWeb"/>
        <w:spacing w:before="0" w:beforeAutospacing="0" w:after="225" w:afterAutospacing="0"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Mismas</w:t>
      </w:r>
      <w:r w:rsidR="00CA5329" w:rsidRPr="002B1210">
        <w:rPr>
          <w:rFonts w:ascii="Arial" w:eastAsia="Arial Unicode MS" w:hAnsi="Arial" w:cs="Arial"/>
          <w:color w:val="000000" w:themeColor="text1"/>
        </w:rPr>
        <w:t>,</w:t>
      </w:r>
      <w:r w:rsidRPr="002B1210">
        <w:rPr>
          <w:rFonts w:ascii="Arial" w:eastAsia="Arial Unicode MS" w:hAnsi="Arial" w:cs="Arial"/>
          <w:color w:val="000000" w:themeColor="text1"/>
        </w:rPr>
        <w:t xml:space="preserve"> que</w:t>
      </w:r>
      <w:r w:rsidR="00CA5329" w:rsidRPr="002B1210">
        <w:rPr>
          <w:rFonts w:ascii="Arial" w:eastAsia="Arial Unicode MS" w:hAnsi="Arial" w:cs="Arial"/>
          <w:color w:val="000000" w:themeColor="text1"/>
        </w:rPr>
        <w:t>;</w:t>
      </w:r>
      <w:r w:rsidRPr="002B1210">
        <w:rPr>
          <w:rFonts w:ascii="Arial" w:eastAsia="Arial Unicode MS" w:hAnsi="Arial" w:cs="Arial"/>
          <w:color w:val="000000" w:themeColor="text1"/>
        </w:rPr>
        <w:t xml:space="preserve"> debemos proteger pues de ellas dependen la </w:t>
      </w:r>
      <w:r w:rsidR="00CA5329" w:rsidRPr="002B1210">
        <w:rPr>
          <w:rFonts w:ascii="Arial" w:eastAsia="Arial Unicode MS" w:hAnsi="Arial" w:cs="Arial"/>
          <w:color w:val="000000" w:themeColor="text1"/>
        </w:rPr>
        <w:t xml:space="preserve">captación </w:t>
      </w:r>
      <w:r w:rsidR="00976270" w:rsidRPr="002B1210">
        <w:rPr>
          <w:rFonts w:ascii="Arial" w:eastAsia="Arial Unicode MS" w:hAnsi="Arial" w:cs="Arial"/>
          <w:color w:val="000000" w:themeColor="text1"/>
        </w:rPr>
        <w:t>de agua pluvial</w:t>
      </w:r>
      <w:r w:rsidRPr="002B1210">
        <w:rPr>
          <w:rFonts w:ascii="Arial" w:eastAsia="Arial Unicode MS" w:hAnsi="Arial" w:cs="Arial"/>
          <w:color w:val="000000" w:themeColor="text1"/>
        </w:rPr>
        <w:t>, la p</w:t>
      </w:r>
      <w:r w:rsidR="00976270" w:rsidRPr="002B1210">
        <w:rPr>
          <w:rFonts w:ascii="Arial" w:eastAsia="Arial Unicode MS" w:hAnsi="Arial" w:cs="Arial"/>
          <w:color w:val="000000" w:themeColor="text1"/>
        </w:rPr>
        <w:t>roducción de oxígeno</w:t>
      </w:r>
      <w:r w:rsidRPr="002B1210">
        <w:rPr>
          <w:rFonts w:ascii="Arial" w:eastAsia="Arial Unicode MS" w:hAnsi="Arial" w:cs="Arial"/>
          <w:color w:val="000000" w:themeColor="text1"/>
        </w:rPr>
        <w:t>, la r</w:t>
      </w:r>
      <w:r w:rsidR="00976270" w:rsidRPr="002B1210">
        <w:rPr>
          <w:rFonts w:ascii="Arial" w:eastAsia="Arial Unicode MS" w:hAnsi="Arial" w:cs="Arial"/>
          <w:color w:val="000000" w:themeColor="text1"/>
        </w:rPr>
        <w:t>etención de contaminantes como el carbono</w:t>
      </w:r>
      <w:r w:rsidRPr="002B1210">
        <w:rPr>
          <w:rFonts w:ascii="Arial" w:eastAsia="Arial Unicode MS" w:hAnsi="Arial" w:cs="Arial"/>
          <w:color w:val="000000" w:themeColor="text1"/>
        </w:rPr>
        <w:t xml:space="preserve"> y de suelo, así como la m</w:t>
      </w:r>
      <w:r w:rsidR="00976270" w:rsidRPr="002B1210">
        <w:rPr>
          <w:rFonts w:ascii="Arial" w:eastAsia="Arial Unicode MS" w:hAnsi="Arial" w:cs="Arial"/>
          <w:color w:val="000000" w:themeColor="text1"/>
        </w:rPr>
        <w:t>itigación de los efectos del cambio climático</w:t>
      </w:r>
      <w:r w:rsidRPr="002B1210">
        <w:rPr>
          <w:rFonts w:ascii="Arial" w:eastAsia="Arial Unicode MS" w:hAnsi="Arial" w:cs="Arial"/>
          <w:color w:val="000000" w:themeColor="text1"/>
        </w:rPr>
        <w:t>, la p</w:t>
      </w:r>
      <w:r w:rsidR="00976270" w:rsidRPr="002B1210">
        <w:rPr>
          <w:rFonts w:ascii="Arial" w:eastAsia="Arial Unicode MS" w:hAnsi="Arial" w:cs="Arial"/>
          <w:color w:val="000000" w:themeColor="text1"/>
        </w:rPr>
        <w:t>rotección de la biodiversidad</w:t>
      </w:r>
      <w:r w:rsidRPr="002B1210">
        <w:rPr>
          <w:rFonts w:ascii="Arial" w:eastAsia="Arial Unicode MS" w:hAnsi="Arial" w:cs="Arial"/>
          <w:color w:val="000000" w:themeColor="text1"/>
        </w:rPr>
        <w:t xml:space="preserve"> entre otros. Con b</w:t>
      </w:r>
      <w:r w:rsidR="00976270" w:rsidRPr="002B1210">
        <w:rPr>
          <w:rStyle w:val="Textoennegrita"/>
          <w:rFonts w:ascii="Arial" w:eastAsia="Arial Unicode MS" w:hAnsi="Arial" w:cs="Arial"/>
          <w:b w:val="0"/>
          <w:color w:val="000000" w:themeColor="text1"/>
        </w:rPr>
        <w:t xml:space="preserve">eneficios </w:t>
      </w:r>
      <w:r w:rsidRPr="002B1210">
        <w:rPr>
          <w:rStyle w:val="Textoennegrita"/>
          <w:rFonts w:ascii="Arial" w:eastAsia="Arial Unicode MS" w:hAnsi="Arial" w:cs="Arial"/>
          <w:b w:val="0"/>
          <w:color w:val="000000" w:themeColor="text1"/>
        </w:rPr>
        <w:t>s</w:t>
      </w:r>
      <w:r w:rsidR="00976270" w:rsidRPr="002B1210">
        <w:rPr>
          <w:rStyle w:val="Textoennegrita"/>
          <w:rFonts w:ascii="Arial" w:eastAsia="Arial Unicode MS" w:hAnsi="Arial" w:cs="Arial"/>
          <w:b w:val="0"/>
          <w:color w:val="000000" w:themeColor="text1"/>
        </w:rPr>
        <w:t>ociales</w:t>
      </w:r>
      <w:r w:rsidRPr="002B1210">
        <w:rPr>
          <w:rStyle w:val="Textoennegrita"/>
          <w:rFonts w:ascii="Arial" w:eastAsia="Arial Unicode MS" w:hAnsi="Arial" w:cs="Arial"/>
          <w:b w:val="0"/>
          <w:color w:val="000000" w:themeColor="text1"/>
        </w:rPr>
        <w:t xml:space="preserve"> como son la</w:t>
      </w:r>
      <w:r w:rsidRPr="002B1210">
        <w:rPr>
          <w:rStyle w:val="Textoennegrita"/>
          <w:rFonts w:ascii="Arial" w:eastAsia="Arial Unicode MS" w:hAnsi="Arial" w:cs="Arial"/>
          <w:color w:val="000000" w:themeColor="text1"/>
        </w:rPr>
        <w:t xml:space="preserve"> </w:t>
      </w:r>
      <w:r w:rsidR="00CA5329" w:rsidRPr="002B1210">
        <w:rPr>
          <w:rFonts w:ascii="Arial" w:eastAsia="Arial Unicode MS" w:hAnsi="Arial" w:cs="Arial"/>
          <w:color w:val="000000" w:themeColor="text1"/>
        </w:rPr>
        <w:t>p</w:t>
      </w:r>
      <w:r w:rsidR="00976270" w:rsidRPr="002B1210">
        <w:rPr>
          <w:rFonts w:ascii="Arial" w:eastAsia="Arial Unicode MS" w:hAnsi="Arial" w:cs="Arial"/>
          <w:color w:val="000000" w:themeColor="text1"/>
        </w:rPr>
        <w:t>romoción de la recreación, turismo y belleza escénica</w:t>
      </w:r>
      <w:r w:rsidRPr="002B1210">
        <w:rPr>
          <w:rFonts w:ascii="Arial" w:eastAsia="Arial Unicode MS" w:hAnsi="Arial" w:cs="Arial"/>
          <w:color w:val="000000" w:themeColor="text1"/>
        </w:rPr>
        <w:t>, la c</w:t>
      </w:r>
      <w:r w:rsidR="00976270" w:rsidRPr="002B1210">
        <w:rPr>
          <w:rFonts w:ascii="Arial" w:eastAsia="Arial Unicode MS" w:hAnsi="Arial" w:cs="Arial"/>
          <w:color w:val="000000" w:themeColor="text1"/>
        </w:rPr>
        <w:t>ontribución a la salud física y mental</w:t>
      </w:r>
      <w:r w:rsidRPr="002B1210">
        <w:rPr>
          <w:rFonts w:ascii="Arial" w:eastAsia="Arial Unicode MS" w:hAnsi="Arial" w:cs="Arial"/>
          <w:color w:val="000000" w:themeColor="text1"/>
        </w:rPr>
        <w:t>, la i</w:t>
      </w:r>
      <w:r w:rsidR="00976270" w:rsidRPr="002B1210">
        <w:rPr>
          <w:rFonts w:ascii="Arial" w:eastAsia="Arial Unicode MS" w:hAnsi="Arial" w:cs="Arial"/>
          <w:color w:val="000000" w:themeColor="text1"/>
        </w:rPr>
        <w:t>nspiración de los valores culturales</w:t>
      </w:r>
      <w:r w:rsidRPr="002B1210">
        <w:rPr>
          <w:rFonts w:ascii="Arial" w:eastAsia="Arial Unicode MS" w:hAnsi="Arial" w:cs="Arial"/>
          <w:color w:val="000000" w:themeColor="text1"/>
        </w:rPr>
        <w:t>, el f</w:t>
      </w:r>
      <w:r w:rsidR="00976270" w:rsidRPr="002B1210">
        <w:rPr>
          <w:rFonts w:ascii="Arial" w:eastAsia="Arial Unicode MS" w:hAnsi="Arial" w:cs="Arial"/>
          <w:color w:val="000000" w:themeColor="text1"/>
        </w:rPr>
        <w:t>omento del deporte</w:t>
      </w:r>
      <w:r w:rsidRPr="002B1210">
        <w:rPr>
          <w:rFonts w:ascii="Arial" w:eastAsia="Arial Unicode MS" w:hAnsi="Arial" w:cs="Arial"/>
          <w:color w:val="000000" w:themeColor="text1"/>
        </w:rPr>
        <w:t xml:space="preserve"> la promoción de </w:t>
      </w:r>
      <w:r w:rsidR="00976270" w:rsidRPr="002B1210">
        <w:rPr>
          <w:rFonts w:ascii="Arial" w:eastAsia="Arial Unicode MS" w:hAnsi="Arial" w:cs="Arial"/>
          <w:color w:val="000000" w:themeColor="text1"/>
        </w:rPr>
        <w:t>proyectos productivos</w:t>
      </w:r>
      <w:r w:rsidRPr="002B1210">
        <w:rPr>
          <w:rFonts w:ascii="Arial" w:eastAsia="Arial Unicode MS" w:hAnsi="Arial" w:cs="Arial"/>
          <w:color w:val="000000" w:themeColor="text1"/>
        </w:rPr>
        <w:t xml:space="preserve"> y de a</w:t>
      </w:r>
      <w:r w:rsidR="00976270" w:rsidRPr="002B1210">
        <w:rPr>
          <w:rFonts w:ascii="Arial" w:eastAsia="Arial Unicode MS" w:hAnsi="Arial" w:cs="Arial"/>
          <w:color w:val="000000" w:themeColor="text1"/>
        </w:rPr>
        <w:t>provechamiento racional de los recursos naturales</w:t>
      </w:r>
      <w:r w:rsidR="00E83E6D" w:rsidRPr="002B1210">
        <w:rPr>
          <w:rFonts w:ascii="Arial" w:eastAsia="Arial Unicode MS" w:hAnsi="Arial" w:cs="Arial"/>
          <w:color w:val="000000" w:themeColor="text1"/>
        </w:rPr>
        <w:t>.</w:t>
      </w:r>
    </w:p>
    <w:p w14:paraId="146F7C31" w14:textId="6741DD73" w:rsidR="00732E81" w:rsidRPr="002B1210" w:rsidRDefault="006D24BE" w:rsidP="0042434E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Actualmente l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a Coordinación General de Conservación Ecológica tiene a su cargo diez Áreas Naturales Protegidas que comprenden 21,855.50 hectáreas, cinco corresponden a la categoría de </w:t>
      </w:r>
      <w:r w:rsidR="00CB2305">
        <w:rPr>
          <w:rFonts w:ascii="Arial" w:eastAsia="Arial Unicode MS" w:hAnsi="Arial" w:cs="Arial"/>
          <w:color w:val="000000" w:themeColor="text1"/>
        </w:rPr>
        <w:t>parques estatales con 21,715.94 hectáreas y cinco a parque u</w:t>
      </w:r>
      <w:r w:rsidR="00976270" w:rsidRPr="002B1210">
        <w:rPr>
          <w:rFonts w:ascii="Arial" w:eastAsia="Arial Unicode MS" w:hAnsi="Arial" w:cs="Arial"/>
          <w:color w:val="000000" w:themeColor="text1"/>
        </w:rPr>
        <w:t>rbanos (ecológicos y ambientales) con 139.56 hectáreas</w:t>
      </w:r>
      <w:r w:rsidR="00CB2305">
        <w:rPr>
          <w:rFonts w:ascii="Arial" w:eastAsia="Arial Unicode MS" w:hAnsi="Arial" w:cs="Arial"/>
          <w:color w:val="000000" w:themeColor="text1"/>
        </w:rPr>
        <w:t>,</w:t>
      </w:r>
      <w:r w:rsidRPr="002B1210">
        <w:rPr>
          <w:rFonts w:ascii="Arial" w:eastAsia="Arial Unicode MS" w:hAnsi="Arial" w:cs="Arial"/>
          <w:color w:val="000000" w:themeColor="text1"/>
        </w:rPr>
        <w:t xml:space="preserve"> entre los que se encuentran, el parque </w:t>
      </w:r>
      <w:r w:rsidR="0042434E" w:rsidRPr="002B1210">
        <w:rPr>
          <w:rFonts w:ascii="Arial" w:eastAsia="Arial Unicode MS" w:hAnsi="Arial" w:cs="Arial"/>
          <w:color w:val="000000" w:themeColor="text1"/>
        </w:rPr>
        <w:t>estatal Sierra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 de Guadalupe</w:t>
      </w:r>
      <w:r w:rsidRPr="002B1210">
        <w:rPr>
          <w:rFonts w:ascii="Arial" w:eastAsia="Arial Unicode MS" w:hAnsi="Arial" w:cs="Arial"/>
          <w:color w:val="000000" w:themeColor="text1"/>
        </w:rPr>
        <w:t xml:space="preserve">, </w:t>
      </w:r>
      <w:r w:rsidR="00976270" w:rsidRPr="002B1210">
        <w:rPr>
          <w:rFonts w:ascii="Arial" w:eastAsia="Arial Unicode MS" w:hAnsi="Arial" w:cs="Arial"/>
          <w:color w:val="000000" w:themeColor="text1"/>
        </w:rPr>
        <w:t>Sierra Hermosa</w:t>
      </w:r>
      <w:r w:rsidRPr="002B1210">
        <w:rPr>
          <w:rFonts w:ascii="Arial" w:eastAsia="Arial Unicode MS" w:hAnsi="Arial" w:cs="Arial"/>
          <w:color w:val="000000" w:themeColor="text1"/>
        </w:rPr>
        <w:t xml:space="preserve">, </w:t>
      </w:r>
      <w:r w:rsidR="00976270" w:rsidRPr="002B1210">
        <w:rPr>
          <w:rFonts w:ascii="Arial" w:eastAsia="Arial Unicode MS" w:hAnsi="Arial" w:cs="Arial"/>
          <w:color w:val="000000" w:themeColor="text1"/>
        </w:rPr>
        <w:t>Sierra de Tepotzotlán</w:t>
      </w:r>
      <w:r w:rsidRPr="002B1210">
        <w:rPr>
          <w:rFonts w:ascii="Arial" w:eastAsia="Arial Unicode MS" w:hAnsi="Arial" w:cs="Arial"/>
          <w:color w:val="000000" w:themeColor="text1"/>
        </w:rPr>
        <w:t xml:space="preserve">, </w:t>
      </w:r>
      <w:r w:rsidR="00976270" w:rsidRPr="002B1210">
        <w:rPr>
          <w:rFonts w:ascii="Arial" w:eastAsia="Arial Unicode MS" w:hAnsi="Arial" w:cs="Arial"/>
          <w:color w:val="000000" w:themeColor="text1"/>
        </w:rPr>
        <w:t xml:space="preserve">Sierra </w:t>
      </w:r>
      <w:proofErr w:type="spellStart"/>
      <w:r w:rsidR="00976270" w:rsidRPr="002B1210">
        <w:rPr>
          <w:rFonts w:ascii="Arial" w:eastAsia="Arial Unicode MS" w:hAnsi="Arial" w:cs="Arial"/>
          <w:color w:val="000000" w:themeColor="text1"/>
        </w:rPr>
        <w:t>Patlachique</w:t>
      </w:r>
      <w:proofErr w:type="spellEnd"/>
      <w:r w:rsidRPr="002B1210">
        <w:rPr>
          <w:rFonts w:ascii="Arial" w:eastAsia="Arial Unicode MS" w:hAnsi="Arial" w:cs="Arial"/>
          <w:color w:val="000000" w:themeColor="text1"/>
        </w:rPr>
        <w:t xml:space="preserve"> y </w:t>
      </w:r>
      <w:r w:rsidR="00976270" w:rsidRPr="002B1210">
        <w:rPr>
          <w:rFonts w:ascii="Arial" w:eastAsia="Arial Unicode MS" w:hAnsi="Arial" w:cs="Arial"/>
          <w:color w:val="000000" w:themeColor="text1"/>
        </w:rPr>
        <w:t>Cerro Gordo</w:t>
      </w:r>
      <w:r w:rsidR="00CB2305">
        <w:rPr>
          <w:rFonts w:ascii="Arial" w:eastAsia="Arial Unicode MS" w:hAnsi="Arial" w:cs="Arial"/>
          <w:color w:val="000000" w:themeColor="text1"/>
        </w:rPr>
        <w:t>, a</w:t>
      </w:r>
      <w:r w:rsidRPr="002B1210">
        <w:rPr>
          <w:rFonts w:ascii="Arial" w:eastAsia="Arial Unicode MS" w:hAnsi="Arial" w:cs="Arial"/>
          <w:color w:val="000000" w:themeColor="text1"/>
        </w:rPr>
        <w:t>sí como</w:t>
      </w:r>
      <w:r w:rsidR="00CB2305">
        <w:rPr>
          <w:rFonts w:ascii="Arial" w:eastAsia="Arial Unicode MS" w:hAnsi="Arial" w:cs="Arial"/>
          <w:color w:val="000000" w:themeColor="text1"/>
        </w:rPr>
        <w:t>;</w:t>
      </w:r>
      <w:r w:rsidRPr="002B1210">
        <w:rPr>
          <w:rFonts w:ascii="Arial" w:eastAsia="Arial Unicode MS" w:hAnsi="Arial" w:cs="Arial"/>
          <w:color w:val="000000" w:themeColor="text1"/>
        </w:rPr>
        <w:t xml:space="preserve"> los p</w:t>
      </w:r>
      <w:r w:rsidR="00CB2305">
        <w:rPr>
          <w:rStyle w:val="Textoennegrita"/>
          <w:rFonts w:ascii="Arial" w:eastAsia="Arial Unicode MS" w:hAnsi="Arial" w:cs="Arial"/>
          <w:b w:val="0"/>
          <w:color w:val="000000" w:themeColor="text1"/>
        </w:rPr>
        <w:t>arques u</w:t>
      </w:r>
      <w:r w:rsidRPr="002B1210">
        <w:rPr>
          <w:rStyle w:val="Textoennegrita"/>
          <w:rFonts w:ascii="Arial" w:eastAsia="Arial Unicode MS" w:hAnsi="Arial" w:cs="Arial"/>
          <w:b w:val="0"/>
          <w:color w:val="000000" w:themeColor="text1"/>
        </w:rPr>
        <w:t xml:space="preserve">rbanos y ecológicos, </w:t>
      </w:r>
      <w:r w:rsidRPr="002B1210">
        <w:rPr>
          <w:rFonts w:ascii="Arial" w:eastAsia="Arial Unicode MS" w:hAnsi="Arial" w:cs="Arial"/>
          <w:color w:val="000000" w:themeColor="text1"/>
        </w:rPr>
        <w:t>Melchor Ocampo, Ehécatl (Jardín Botánico), Ambiental Bicentenario, el Parque Metropolitano Bicentenario y el Parque Urbano Las Sequoias</w:t>
      </w:r>
      <w:r w:rsidR="00CB2305">
        <w:rPr>
          <w:rFonts w:ascii="Arial" w:eastAsia="Arial Unicode MS" w:hAnsi="Arial" w:cs="Arial"/>
          <w:color w:val="000000" w:themeColor="text1"/>
        </w:rPr>
        <w:t>, m</w:t>
      </w:r>
      <w:r w:rsidRPr="002B1210">
        <w:rPr>
          <w:rFonts w:ascii="Arial" w:eastAsia="Arial Unicode MS" w:hAnsi="Arial" w:cs="Arial"/>
          <w:color w:val="000000" w:themeColor="text1"/>
        </w:rPr>
        <w:t>ism</w:t>
      </w:r>
      <w:r w:rsidR="00CA5329" w:rsidRPr="002B1210">
        <w:rPr>
          <w:rFonts w:ascii="Arial" w:eastAsia="Arial Unicode MS" w:hAnsi="Arial" w:cs="Arial"/>
          <w:color w:val="000000" w:themeColor="text1"/>
        </w:rPr>
        <w:t>a</w:t>
      </w:r>
      <w:r w:rsidRPr="002B1210">
        <w:rPr>
          <w:rFonts w:ascii="Arial" w:eastAsia="Arial Unicode MS" w:hAnsi="Arial" w:cs="Arial"/>
          <w:color w:val="000000" w:themeColor="text1"/>
        </w:rPr>
        <w:t xml:space="preserve">s que deben ser </w:t>
      </w:r>
      <w:r w:rsidR="00732E81" w:rsidRPr="002B1210">
        <w:rPr>
          <w:rFonts w:ascii="Arial" w:eastAsia="Arial Unicode MS" w:hAnsi="Arial" w:cs="Arial"/>
          <w:color w:val="000000" w:themeColor="text1"/>
        </w:rPr>
        <w:t>protegid</w:t>
      </w:r>
      <w:r w:rsidR="00CA5329" w:rsidRPr="002B1210">
        <w:rPr>
          <w:rFonts w:ascii="Arial" w:eastAsia="Arial Unicode MS" w:hAnsi="Arial" w:cs="Arial"/>
          <w:color w:val="000000" w:themeColor="text1"/>
        </w:rPr>
        <w:t>a</w:t>
      </w:r>
      <w:r w:rsidR="00732E81" w:rsidRPr="002B1210">
        <w:rPr>
          <w:rFonts w:ascii="Arial" w:eastAsia="Arial Unicode MS" w:hAnsi="Arial" w:cs="Arial"/>
          <w:color w:val="000000" w:themeColor="text1"/>
        </w:rPr>
        <w:t>s al igual que los acuíferos Estatales</w:t>
      </w:r>
      <w:r w:rsidR="00CA5329" w:rsidRPr="002B1210">
        <w:rPr>
          <w:rFonts w:ascii="Arial" w:eastAsia="Arial Unicode MS" w:hAnsi="Arial" w:cs="Arial"/>
          <w:color w:val="000000" w:themeColor="text1"/>
        </w:rPr>
        <w:t>,</w:t>
      </w:r>
      <w:r w:rsidR="00732E81" w:rsidRPr="002B1210">
        <w:rPr>
          <w:rFonts w:ascii="Arial" w:eastAsia="Arial Unicode MS" w:hAnsi="Arial" w:cs="Arial"/>
          <w:color w:val="000000" w:themeColor="text1"/>
        </w:rPr>
        <w:t xml:space="preserve"> pues según estadísticas de la Comisión Nacional del Agua (</w:t>
      </w:r>
      <w:r w:rsidR="00CA5329" w:rsidRPr="002B1210">
        <w:rPr>
          <w:rFonts w:ascii="Arial" w:eastAsia="Arial Unicode MS" w:hAnsi="Arial" w:cs="Arial"/>
          <w:color w:val="000000" w:themeColor="text1"/>
        </w:rPr>
        <w:t>CONAGUA</w:t>
      </w:r>
      <w:r w:rsidR="00732E81" w:rsidRPr="002B1210">
        <w:rPr>
          <w:rFonts w:ascii="Arial" w:eastAsia="Arial Unicode MS" w:hAnsi="Arial" w:cs="Arial"/>
          <w:color w:val="000000" w:themeColor="text1"/>
        </w:rPr>
        <w:t>), en México existen aproximadamente 653 acuíferos, de los cuales, 101 están sobreexplotados y de esos, dos pertenecen al Estado de México, entre ellos el del Valle de Toluca.</w:t>
      </w:r>
    </w:p>
    <w:p w14:paraId="5D383922" w14:textId="77777777" w:rsidR="00E83E6D" w:rsidRPr="002B1210" w:rsidRDefault="00732E81" w:rsidP="00E83E6D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De acuerdo con el Plan de Desarrollo vigente, de</w:t>
      </w:r>
      <w:r w:rsidR="0042434E" w:rsidRPr="002B1210">
        <w:rPr>
          <w:rFonts w:ascii="Arial" w:eastAsia="Arial Unicode MS" w:hAnsi="Arial" w:cs="Arial"/>
          <w:color w:val="000000" w:themeColor="text1"/>
        </w:rPr>
        <w:t xml:space="preserve"> </w:t>
      </w:r>
      <w:r w:rsidRPr="002B1210">
        <w:rPr>
          <w:rFonts w:ascii="Arial" w:eastAsia="Arial Unicode MS" w:hAnsi="Arial" w:cs="Arial"/>
          <w:bCs/>
          <w:color w:val="000000" w:themeColor="text1"/>
        </w:rPr>
        <w:t>los nueve acuíferos que hay en la entidad seis presentan sobreexplotación</w:t>
      </w:r>
      <w:r w:rsidRPr="002B1210">
        <w:rPr>
          <w:rFonts w:ascii="Arial" w:eastAsia="Arial Unicode MS" w:hAnsi="Arial" w:cs="Arial"/>
          <w:b/>
          <w:bCs/>
          <w:color w:val="000000" w:themeColor="text1"/>
        </w:rPr>
        <w:t>.</w:t>
      </w:r>
      <w:r w:rsidR="00E83E6D" w:rsidRPr="002B1210">
        <w:rPr>
          <w:rFonts w:ascii="Arial" w:eastAsia="Arial Unicode MS" w:hAnsi="Arial" w:cs="Arial"/>
          <w:color w:val="000000" w:themeColor="text1"/>
        </w:rPr>
        <w:t xml:space="preserve"> </w:t>
      </w:r>
      <w:r w:rsidRPr="002B1210">
        <w:rPr>
          <w:rFonts w:ascii="Arial" w:eastAsia="Arial Unicode MS" w:hAnsi="Arial" w:cs="Arial"/>
          <w:color w:val="000000" w:themeColor="text1"/>
        </w:rPr>
        <w:t xml:space="preserve">Por ello la información que deben tener los municipios debe ser puntual para su regulación y protección </w:t>
      </w:r>
      <w:r w:rsidR="006E4B7D" w:rsidRPr="002B1210">
        <w:rPr>
          <w:rFonts w:ascii="Arial" w:eastAsia="Arial Unicode MS" w:hAnsi="Arial" w:cs="Arial"/>
          <w:color w:val="000000" w:themeColor="text1"/>
        </w:rPr>
        <w:t>cuando se trate del uso de suelo.</w:t>
      </w:r>
    </w:p>
    <w:p w14:paraId="335B5958" w14:textId="6E18EDFE" w:rsidR="002B1210" w:rsidRDefault="005B2A5C" w:rsidP="002B1210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CB2305">
        <w:rPr>
          <w:rFonts w:ascii="Arial" w:eastAsia="Arial Unicode MS" w:hAnsi="Arial" w:cs="Arial"/>
          <w:color w:val="000000" w:themeColor="text1"/>
        </w:rPr>
        <w:t>L</w:t>
      </w:r>
      <w:r w:rsidR="0091558B" w:rsidRPr="00CB2305">
        <w:rPr>
          <w:rFonts w:ascii="Arial" w:eastAsia="Arial Unicode MS" w:hAnsi="Arial" w:cs="Arial"/>
          <w:color w:val="000000" w:themeColor="text1"/>
        </w:rPr>
        <w:t xml:space="preserve">a huella humana que ha dejado nuestro paso por el planeta ha </w:t>
      </w:r>
      <w:r w:rsidR="008853D2" w:rsidRPr="00CB2305">
        <w:rPr>
          <w:rFonts w:ascii="Arial" w:eastAsia="Arial Unicode MS" w:hAnsi="Arial" w:cs="Arial"/>
          <w:color w:val="000000" w:themeColor="text1"/>
        </w:rPr>
        <w:t>sobrepasa</w:t>
      </w:r>
      <w:r w:rsidR="0091558B" w:rsidRPr="00CB2305">
        <w:rPr>
          <w:rFonts w:ascii="Arial" w:eastAsia="Arial Unicode MS" w:hAnsi="Arial" w:cs="Arial"/>
          <w:color w:val="000000" w:themeColor="text1"/>
        </w:rPr>
        <w:t>do</w:t>
      </w:r>
      <w:r w:rsidR="008853D2" w:rsidRPr="00CB2305">
        <w:rPr>
          <w:rFonts w:ascii="Arial" w:eastAsia="Arial Unicode MS" w:hAnsi="Arial" w:cs="Arial"/>
          <w:color w:val="000000" w:themeColor="text1"/>
        </w:rPr>
        <w:t xml:space="preserve"> la capacidad de carga de cualquier ecosistema</w:t>
      </w:r>
      <w:r w:rsidR="006634A1" w:rsidRPr="00CB2305">
        <w:rPr>
          <w:rFonts w:ascii="Arial" w:eastAsia="Arial Unicode MS" w:hAnsi="Arial" w:cs="Arial"/>
          <w:color w:val="000000" w:themeColor="text1"/>
        </w:rPr>
        <w:t>,</w:t>
      </w:r>
      <w:r w:rsidR="008853D2" w:rsidRPr="00CB2305">
        <w:rPr>
          <w:rFonts w:ascii="Arial" w:eastAsia="Arial Unicode MS" w:hAnsi="Arial" w:cs="Arial"/>
          <w:color w:val="000000" w:themeColor="text1"/>
        </w:rPr>
        <w:t xml:space="preserve"> con el desmedido uso de recursos naturales, dando como resultado</w:t>
      </w:r>
      <w:r w:rsidRPr="00CB2305">
        <w:rPr>
          <w:rFonts w:ascii="Arial" w:eastAsia="Arial Unicode MS" w:hAnsi="Arial" w:cs="Arial"/>
          <w:color w:val="000000" w:themeColor="text1"/>
        </w:rPr>
        <w:t xml:space="preserve"> entre otros</w:t>
      </w:r>
      <w:r w:rsidR="00C11886" w:rsidRPr="00CB2305">
        <w:rPr>
          <w:rFonts w:ascii="Arial" w:eastAsia="Arial Unicode MS" w:hAnsi="Arial" w:cs="Arial"/>
          <w:color w:val="000000" w:themeColor="text1"/>
        </w:rPr>
        <w:t xml:space="preserve"> casos</w:t>
      </w:r>
      <w:r w:rsidR="008D0EF8" w:rsidRPr="00CB2305">
        <w:rPr>
          <w:rFonts w:ascii="Arial" w:eastAsia="Arial Unicode MS" w:hAnsi="Arial" w:cs="Arial"/>
          <w:color w:val="000000" w:themeColor="text1"/>
        </w:rPr>
        <w:t xml:space="preserve">: </w:t>
      </w:r>
      <w:r w:rsidR="00C11886" w:rsidRPr="00CB2305">
        <w:rPr>
          <w:rFonts w:ascii="Arial" w:eastAsia="Arial Unicode MS" w:hAnsi="Arial" w:cs="Arial"/>
          <w:color w:val="000000" w:themeColor="text1"/>
        </w:rPr>
        <w:t>el desgajamiento y deslave de Cerro Gordo en Ecatepec</w:t>
      </w:r>
      <w:r w:rsidR="007E7E2D" w:rsidRPr="00CB2305">
        <w:rPr>
          <w:rFonts w:ascii="Arial" w:eastAsia="Arial Unicode MS" w:hAnsi="Arial" w:cs="Arial"/>
          <w:color w:val="000000" w:themeColor="text1"/>
        </w:rPr>
        <w:t xml:space="preserve"> o</w:t>
      </w:r>
      <w:r w:rsidR="00C11886" w:rsidRPr="00CB2305">
        <w:rPr>
          <w:rFonts w:ascii="Arial" w:eastAsia="Arial Unicode MS" w:hAnsi="Arial" w:cs="Arial"/>
          <w:color w:val="000000" w:themeColor="text1"/>
        </w:rPr>
        <w:t xml:space="preserve"> las inundaciones que durante </w:t>
      </w:r>
      <w:r w:rsidRPr="00CB2305">
        <w:rPr>
          <w:rFonts w:ascii="Arial" w:eastAsia="Arial Unicode MS" w:hAnsi="Arial" w:cs="Arial"/>
          <w:color w:val="000000" w:themeColor="text1"/>
        </w:rPr>
        <w:t>los</w:t>
      </w:r>
      <w:r w:rsidR="0091558B" w:rsidRPr="00CB2305">
        <w:rPr>
          <w:rFonts w:ascii="Arial" w:eastAsia="Arial Unicode MS" w:hAnsi="Arial" w:cs="Arial"/>
          <w:color w:val="000000" w:themeColor="text1"/>
        </w:rPr>
        <w:t xml:space="preserve"> últimos </w:t>
      </w:r>
      <w:r w:rsidR="00C11886" w:rsidRPr="00CB2305">
        <w:rPr>
          <w:rFonts w:ascii="Arial" w:eastAsia="Arial Unicode MS" w:hAnsi="Arial" w:cs="Arial"/>
          <w:color w:val="000000" w:themeColor="text1"/>
        </w:rPr>
        <w:t>año</w:t>
      </w:r>
      <w:r w:rsidR="0091558B" w:rsidRPr="00CB2305">
        <w:rPr>
          <w:rFonts w:ascii="Arial" w:eastAsia="Arial Unicode MS" w:hAnsi="Arial" w:cs="Arial"/>
          <w:color w:val="000000" w:themeColor="text1"/>
        </w:rPr>
        <w:t>s</w:t>
      </w:r>
      <w:r w:rsidR="00C11886" w:rsidRPr="00CB2305">
        <w:rPr>
          <w:rFonts w:ascii="Arial" w:eastAsia="Arial Unicode MS" w:hAnsi="Arial" w:cs="Arial"/>
          <w:color w:val="000000" w:themeColor="text1"/>
        </w:rPr>
        <w:t xml:space="preserve"> han afectado a 32 municipios de la entidad</w:t>
      </w:r>
      <w:r w:rsidR="0091558B" w:rsidRPr="00CB2305">
        <w:rPr>
          <w:rFonts w:ascii="Arial" w:eastAsia="Arial Unicode MS" w:hAnsi="Arial" w:cs="Arial"/>
          <w:color w:val="000000" w:themeColor="text1"/>
        </w:rPr>
        <w:t xml:space="preserve"> por la urbanización e industrialización del territorio mexiquense</w:t>
      </w:r>
      <w:r w:rsidR="00E83E6D" w:rsidRPr="00CB2305">
        <w:rPr>
          <w:rFonts w:ascii="Arial" w:eastAsia="Arial Unicode MS" w:hAnsi="Arial" w:cs="Arial"/>
          <w:color w:val="000000" w:themeColor="text1"/>
        </w:rPr>
        <w:t>.</w:t>
      </w:r>
    </w:p>
    <w:p w14:paraId="79CCF991" w14:textId="77777777" w:rsidR="002B1210" w:rsidRDefault="00E83E6D" w:rsidP="002B1210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B1210">
        <w:rPr>
          <w:rFonts w:ascii="Arial" w:eastAsia="Arial Unicode MS" w:hAnsi="Arial" w:cs="Arial"/>
          <w:color w:val="000000" w:themeColor="text1"/>
        </w:rPr>
        <w:t>De la misma manera, el</w:t>
      </w:r>
      <w:r w:rsidR="008D0EF8" w:rsidRPr="002B1210">
        <w:rPr>
          <w:rFonts w:ascii="Arial" w:eastAsia="Arial Unicode MS" w:hAnsi="Arial" w:cs="Arial"/>
          <w:color w:val="000000" w:themeColor="text1"/>
        </w:rPr>
        <w:t xml:space="preserve"> </w:t>
      </w:r>
      <w:r w:rsidR="009F2F08" w:rsidRPr="002B1210">
        <w:rPr>
          <w:rFonts w:ascii="Arial" w:eastAsia="Arial Unicode MS" w:hAnsi="Arial" w:cs="Arial"/>
          <w:color w:val="000000" w:themeColor="text1"/>
        </w:rPr>
        <w:t>caso de los h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abitantes de Tecamachalco, en Huixquilucan, quienes cuestionaron abiertamente en su momento el cambio de uso de suelo en 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su colonia 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en 2018, debido a que detonó la construcción de edificios en </w:t>
      </w:r>
      <w:r w:rsidR="007E7E2D" w:rsidRPr="002B1210">
        <w:rPr>
          <w:rFonts w:ascii="Arial" w:hAnsi="Arial" w:cs="Arial"/>
          <w:color w:val="000000" w:themeColor="text1"/>
          <w:shd w:val="clear" w:color="auto" w:fill="FFFFFF"/>
        </w:rPr>
        <w:t xml:space="preserve">un </w:t>
      </w:r>
      <w:r w:rsidR="009F2F08" w:rsidRPr="002B1210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Área Natural Protegida de la Barranca de Río San Joaquín</w:t>
      </w:r>
      <w:r w:rsidRPr="002B1210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;</w:t>
      </w:r>
      <w:r w:rsidR="009F2F08" w:rsidRPr="002B1210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o el caso de los c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erca de </w:t>
      </w:r>
      <w:r w:rsidRPr="002B1210">
        <w:rPr>
          <w:rFonts w:ascii="Arial" w:hAnsi="Arial" w:cs="Arial"/>
          <w:color w:val="000000" w:themeColor="text1"/>
          <w:shd w:val="clear" w:color="auto" w:fill="FFFFFF"/>
        </w:rPr>
        <w:t>200 ejemplares de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árboles </w:t>
      </w:r>
      <w:r w:rsidR="009F2F08" w:rsidRPr="002B1210">
        <w:rPr>
          <w:rFonts w:ascii="Arial" w:hAnsi="Arial" w:cs="Arial"/>
          <w:bCs/>
          <w:color w:val="000000" w:themeColor="text1"/>
        </w:rPr>
        <w:t>de cedro blanco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que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fueron talados a las afueras del </w:t>
      </w:r>
      <w:r w:rsidR="009F2F08" w:rsidRPr="002B1210">
        <w:rPr>
          <w:rFonts w:ascii="Arial" w:hAnsi="Arial" w:cs="Arial"/>
          <w:bCs/>
          <w:color w:val="000000" w:themeColor="text1"/>
          <w:shd w:val="clear" w:color="auto" w:fill="FFFFFF"/>
        </w:rPr>
        <w:t>conjunto urbano Bosques del Nevado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> en e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municipio de 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>Zinacantepec</w:t>
      </w:r>
      <w:r w:rsidR="009F2F0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para realizar obras de construcción por parte de una empresa desarrolladora de viviendas</w:t>
      </w:r>
    </w:p>
    <w:p w14:paraId="33E419F0" w14:textId="77777777" w:rsidR="002B1210" w:rsidRDefault="001E0925" w:rsidP="002B1210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2B1210">
        <w:rPr>
          <w:rFonts w:ascii="Arial" w:hAnsi="Arial" w:cs="Arial"/>
          <w:color w:val="000000" w:themeColor="text1"/>
          <w:shd w:val="clear" w:color="auto" w:fill="FFFFFF"/>
        </w:rPr>
        <w:t xml:space="preserve">Es incuantificable en muchos casos el daño causado al ambiente como </w:t>
      </w:r>
      <w:r w:rsidR="00297496" w:rsidRPr="002B1210">
        <w:rPr>
          <w:rFonts w:ascii="Arial" w:hAnsi="Arial" w:cs="Arial"/>
          <w:color w:val="000000" w:themeColor="text1"/>
          <w:shd w:val="clear" w:color="auto" w:fill="FFFFFF"/>
        </w:rPr>
        <w:t xml:space="preserve">el </w:t>
      </w:r>
      <w:r w:rsidRPr="002B1210">
        <w:rPr>
          <w:rFonts w:ascii="Arial" w:hAnsi="Arial" w:cs="Arial"/>
          <w:color w:val="000000" w:themeColor="text1"/>
          <w:shd w:val="clear" w:color="auto" w:fill="FFFFFF"/>
        </w:rPr>
        <w:t xml:space="preserve">del </w:t>
      </w:r>
      <w:r w:rsidR="00297496" w:rsidRPr="002B1210">
        <w:rPr>
          <w:rFonts w:ascii="Arial" w:hAnsi="Arial" w:cs="Arial"/>
          <w:color w:val="000000" w:themeColor="text1"/>
          <w:shd w:val="clear" w:color="auto" w:fill="FFFFFF"/>
        </w:rPr>
        <w:t xml:space="preserve">desarrollo </w:t>
      </w:r>
      <w:r w:rsidR="00116184" w:rsidRPr="002B1210">
        <w:rPr>
          <w:rFonts w:ascii="Arial" w:hAnsi="Arial" w:cs="Arial"/>
          <w:color w:val="000000" w:themeColor="text1"/>
          <w:shd w:val="clear" w:color="auto" w:fill="FFFFFF"/>
        </w:rPr>
        <w:t xml:space="preserve">inmobiliario </w:t>
      </w:r>
      <w:proofErr w:type="spellStart"/>
      <w:r w:rsidR="00297496" w:rsidRPr="002B1210">
        <w:rPr>
          <w:rFonts w:ascii="Arial" w:hAnsi="Arial" w:cs="Arial"/>
          <w:i/>
          <w:iCs/>
          <w:color w:val="000000" w:themeColor="text1"/>
          <w:shd w:val="clear" w:color="auto" w:fill="FFFFFF"/>
        </w:rPr>
        <w:t>Sttupa</w:t>
      </w:r>
      <w:proofErr w:type="spellEnd"/>
      <w:r w:rsidR="00297496" w:rsidRPr="002B121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297496" w:rsidRPr="002B1210">
        <w:rPr>
          <w:rFonts w:ascii="Arial" w:hAnsi="Arial" w:cs="Arial"/>
          <w:i/>
          <w:iCs/>
          <w:color w:val="000000" w:themeColor="text1"/>
          <w:shd w:val="clear" w:color="auto" w:fill="FFFFFF"/>
        </w:rPr>
        <w:t>Ranch</w:t>
      </w:r>
      <w:proofErr w:type="spellEnd"/>
      <w:r w:rsidR="00297496" w:rsidRPr="002B1210">
        <w:rPr>
          <w:rFonts w:ascii="Arial" w:hAnsi="Arial" w:cs="Arial"/>
          <w:color w:val="000000" w:themeColor="text1"/>
          <w:shd w:val="clear" w:color="auto" w:fill="FFFFFF"/>
        </w:rPr>
        <w:t xml:space="preserve">, proyecto que se encuentra en la zona conocida como El Capulín y dentro del Área de Protección de Recursos Naturales (desde 1941) y del Santuario del Agua de Valle de Bravo (desde 2003) </w:t>
      </w:r>
      <w:r w:rsidR="00F44990" w:rsidRPr="002B1210">
        <w:rPr>
          <w:rFonts w:ascii="Arial" w:hAnsi="Arial" w:cs="Arial"/>
          <w:color w:val="000000" w:themeColor="text1"/>
          <w:shd w:val="clear" w:color="auto" w:fill="FFFFFF"/>
        </w:rPr>
        <w:t xml:space="preserve">el cual 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sin autorizaciones de impacto ambiental, cambio de uso de suelo, licencias de construcción, y concesiones de CONAGUA, 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durante el 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>2021 derrib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>o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 un sin</w:t>
      </w: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>número de árboles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, 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desviado </w:t>
      </w:r>
      <w:r w:rsidR="008867A8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incluso 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cauces de ríos para lo que se presume </w:t>
      </w: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>sería</w:t>
      </w:r>
      <w:r w:rsidR="00297496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 un lago privado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 por lo que Ambientalistas </w:t>
      </w: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y ciudadanos lograron que fuera suspendido por el momento pero que 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siguen </w:t>
      </w:r>
      <w:r w:rsidR="008867A8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hasta hoy 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>exigiendo a las autoridades fren</w:t>
      </w: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e y prevengan 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>ecocidio</w:t>
      </w: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>s como este</w:t>
      </w:r>
      <w:r w:rsidR="00F44990" w:rsidRPr="002B1210">
        <w:rPr>
          <w:rFonts w:ascii="Arial" w:hAnsi="Arial" w:cs="Arial"/>
          <w:iCs/>
          <w:color w:val="000000" w:themeColor="text1"/>
          <w:shd w:val="clear" w:color="auto" w:fill="FFFFFF"/>
        </w:rPr>
        <w:t xml:space="preserve"> en Valle de Bravo</w:t>
      </w: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>.</w:t>
      </w:r>
    </w:p>
    <w:p w14:paraId="021D5362" w14:textId="1AD37857" w:rsidR="002B1210" w:rsidRDefault="00F44990" w:rsidP="002B1210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B1210">
        <w:rPr>
          <w:rFonts w:ascii="Arial" w:hAnsi="Arial" w:cs="Arial"/>
          <w:iCs/>
          <w:color w:val="000000" w:themeColor="text1"/>
          <w:shd w:val="clear" w:color="auto" w:fill="FFFFFF"/>
        </w:rPr>
        <w:t>Durante muchos años ha existido una</w:t>
      </w:r>
      <w:r w:rsidR="00E83E6D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problemática ambiental </w:t>
      </w:r>
      <w:r w:rsidRPr="002B1210">
        <w:rPr>
          <w:rFonts w:ascii="Arial" w:hAnsi="Arial" w:cs="Arial"/>
          <w:color w:val="000000" w:themeColor="text1"/>
          <w:shd w:val="clear" w:color="auto" w:fill="FFFFFF"/>
        </w:rPr>
        <w:t>del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relleno con cascajo y basura</w:t>
      </w:r>
      <w:r w:rsidRPr="002B12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343C3" w:rsidRPr="006634A1">
        <w:rPr>
          <w:rFonts w:ascii="Arial" w:hAnsi="Arial" w:cs="Arial"/>
          <w:color w:val="000000" w:themeColor="text1"/>
          <w:shd w:val="clear" w:color="auto" w:fill="FFFFFF"/>
        </w:rPr>
        <w:t xml:space="preserve">en </w:t>
      </w:r>
      <w:r w:rsidR="008D0EF8" w:rsidRPr="006634A1">
        <w:rPr>
          <w:rFonts w:ascii="Arial" w:hAnsi="Arial" w:cs="Arial"/>
          <w:color w:val="000000" w:themeColor="text1"/>
          <w:shd w:val="clear" w:color="auto" w:fill="FFFFFF"/>
        </w:rPr>
        <w:t>lagunas</w:t>
      </w:r>
      <w:r w:rsidRPr="002B1210">
        <w:rPr>
          <w:rFonts w:ascii="Arial" w:hAnsi="Arial" w:cs="Arial"/>
          <w:color w:val="000000" w:themeColor="text1"/>
          <w:shd w:val="clear" w:color="auto" w:fill="FFFFFF"/>
        </w:rPr>
        <w:t xml:space="preserve"> en el Estado de México</w:t>
      </w:r>
      <w:r w:rsidR="00297496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B1210">
        <w:rPr>
          <w:rFonts w:ascii="Arial" w:hAnsi="Arial" w:cs="Arial"/>
          <w:color w:val="000000" w:themeColor="text1"/>
          <w:shd w:val="clear" w:color="auto" w:fill="FFFFFF"/>
        </w:rPr>
        <w:t>mismas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se han convertido</w:t>
      </w:r>
      <w:r w:rsidR="00297496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>hoy en unidades habitacionales o tiraderos</w:t>
      </w:r>
      <w:r w:rsidR="00786D0F" w:rsidRPr="002B121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>En valle de Chalco Solidaridad tenemos una laguna</w:t>
      </w:r>
      <w:r w:rsidR="007E7E2D" w:rsidRPr="002B1210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8D0EF8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la laguna de Xico que a pesar de ser Área Natural Protegida y Parque Estatal Santuario del Agua desde el 2004 los ciudadanos hemos luchado para poder frenar el ecocidio que se comete en la zona</w:t>
      </w:r>
      <w:r w:rsidR="007E7E2D" w:rsidRPr="002B1210">
        <w:rPr>
          <w:rFonts w:ascii="Arial" w:hAnsi="Arial" w:cs="Arial"/>
          <w:color w:val="000000" w:themeColor="text1"/>
          <w:shd w:val="clear" w:color="auto" w:fill="FFFFFF"/>
        </w:rPr>
        <w:t xml:space="preserve"> pues ante el avance del relleno, la llegada de patos ha disminuido, además de que podría provocar inundaciones al no existir el afluente. </w:t>
      </w:r>
    </w:p>
    <w:p w14:paraId="5CE5F5EB" w14:textId="0B13846D" w:rsidR="007E7E2D" w:rsidRPr="002B1210" w:rsidRDefault="008D0EF8" w:rsidP="002B1210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B1210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64172E" w:rsidRPr="002B1210">
        <w:rPr>
          <w:rFonts w:ascii="Arial" w:eastAsia="Arial Unicode MS" w:hAnsi="Arial" w:cs="Arial"/>
          <w:color w:val="000000" w:themeColor="text1"/>
        </w:rPr>
        <w:t>as 88 Áreas Naturales Protegidas s</w:t>
      </w:r>
      <w:r w:rsidR="0064172E" w:rsidRPr="002B1210">
        <w:rPr>
          <w:rFonts w:ascii="Arial" w:eastAsia="Arial Unicode MS" w:hAnsi="Arial" w:cs="Arial"/>
          <w:color w:val="000000" w:themeColor="text1"/>
          <w:shd w:val="clear" w:color="auto" w:fill="FFFFFF"/>
        </w:rPr>
        <w:t>uman un total de 983,984.04 Has, que representan aproximadamente el 43.75 % del territorio estatal</w:t>
      </w:r>
      <w:r w:rsidR="00D343C3">
        <w:rPr>
          <w:rFonts w:ascii="Arial" w:eastAsia="Arial Unicode MS" w:hAnsi="Arial" w:cs="Arial"/>
          <w:color w:val="000000" w:themeColor="text1"/>
        </w:rPr>
        <w:t>;</w:t>
      </w:r>
      <w:r w:rsidR="0064172E" w:rsidRPr="002B1210">
        <w:rPr>
          <w:rFonts w:ascii="Arial" w:eastAsia="Arial Unicode MS" w:hAnsi="Arial" w:cs="Arial"/>
          <w:color w:val="000000" w:themeColor="text1"/>
        </w:rPr>
        <w:t xml:space="preserve"> con problemas reales como</w:t>
      </w:r>
      <w:r w:rsidR="00D343C3">
        <w:rPr>
          <w:rFonts w:ascii="Arial" w:eastAsia="Arial Unicode MS" w:hAnsi="Arial" w:cs="Arial"/>
          <w:color w:val="000000" w:themeColor="text1"/>
        </w:rPr>
        <w:t>:</w:t>
      </w:r>
      <w:r w:rsidR="0064172E" w:rsidRPr="002B1210">
        <w:rPr>
          <w:rFonts w:ascii="Arial" w:eastAsia="Arial Unicode MS" w:hAnsi="Arial" w:cs="Arial"/>
          <w:color w:val="000000" w:themeColor="text1"/>
        </w:rPr>
        <w:t xml:space="preserve"> las Lagunas de Xico</w:t>
      </w:r>
      <w:r w:rsidR="00D343C3">
        <w:rPr>
          <w:rFonts w:ascii="Arial" w:eastAsia="Arial Unicode MS" w:hAnsi="Arial" w:cs="Arial"/>
          <w:color w:val="000000" w:themeColor="text1"/>
        </w:rPr>
        <w:t xml:space="preserve"> o</w:t>
      </w:r>
      <w:r w:rsidR="0064172E" w:rsidRPr="002B1210">
        <w:rPr>
          <w:rFonts w:ascii="Arial" w:eastAsia="Arial Unicode MS" w:hAnsi="Arial" w:cs="Arial"/>
          <w:color w:val="000000" w:themeColor="text1"/>
        </w:rPr>
        <w:t xml:space="preserve"> la laguna del Sol en el nevado</w:t>
      </w:r>
      <w:r w:rsidR="00D343C3">
        <w:rPr>
          <w:rFonts w:ascii="Arial" w:eastAsia="Arial Unicode MS" w:hAnsi="Arial" w:cs="Arial"/>
          <w:color w:val="000000" w:themeColor="text1"/>
        </w:rPr>
        <w:t xml:space="preserve"> </w:t>
      </w:r>
      <w:r w:rsidR="007E2C38">
        <w:rPr>
          <w:rFonts w:ascii="Arial" w:eastAsia="Arial Unicode MS" w:hAnsi="Arial" w:cs="Arial"/>
          <w:color w:val="000000" w:themeColor="text1"/>
        </w:rPr>
        <w:t xml:space="preserve">de Toluca, </w:t>
      </w:r>
      <w:r w:rsidR="00D343C3">
        <w:rPr>
          <w:rFonts w:ascii="Arial" w:eastAsia="Arial Unicode MS" w:hAnsi="Arial" w:cs="Arial"/>
          <w:color w:val="000000" w:themeColor="text1"/>
        </w:rPr>
        <w:t>mismas que</w:t>
      </w:r>
      <w:r w:rsidR="0064172E" w:rsidRPr="002B1210">
        <w:rPr>
          <w:rFonts w:ascii="Arial" w:eastAsia="Arial Unicode MS" w:hAnsi="Arial" w:cs="Arial"/>
          <w:color w:val="000000" w:themeColor="text1"/>
        </w:rPr>
        <w:t xml:space="preserve"> </w:t>
      </w:r>
      <w:r w:rsidR="00831656" w:rsidRPr="002B1210">
        <w:rPr>
          <w:rFonts w:ascii="Arial" w:eastAsia="Arial Unicode MS" w:hAnsi="Arial" w:cs="Arial"/>
          <w:color w:val="000000" w:themeColor="text1"/>
        </w:rPr>
        <w:t>se</w:t>
      </w:r>
      <w:r w:rsidR="0064172E" w:rsidRPr="002B1210">
        <w:rPr>
          <w:rFonts w:ascii="Arial" w:eastAsia="Arial Unicode MS" w:hAnsi="Arial" w:cs="Arial"/>
          <w:color w:val="000000" w:themeColor="text1"/>
        </w:rPr>
        <w:t xml:space="preserve"> están secando, por </w:t>
      </w:r>
      <w:r w:rsidR="007E2C38">
        <w:rPr>
          <w:rFonts w:ascii="Arial" w:eastAsia="Arial Unicode MS" w:hAnsi="Arial" w:cs="Arial"/>
          <w:color w:val="000000" w:themeColor="text1"/>
        </w:rPr>
        <w:t xml:space="preserve">diferentes causas entre ellas la </w:t>
      </w:r>
      <w:r w:rsidR="0064172E" w:rsidRPr="002B1210">
        <w:rPr>
          <w:rFonts w:ascii="Arial" w:eastAsia="Arial Unicode MS" w:hAnsi="Arial" w:cs="Arial"/>
          <w:color w:val="000000" w:themeColor="text1"/>
        </w:rPr>
        <w:t>humana</w:t>
      </w:r>
      <w:r w:rsidR="00D343C3">
        <w:rPr>
          <w:rFonts w:ascii="Arial" w:eastAsia="Arial Unicode MS" w:hAnsi="Arial" w:cs="Arial"/>
          <w:color w:val="000000" w:themeColor="text1"/>
        </w:rPr>
        <w:t xml:space="preserve">. En este sentido el reto es contribuir a </w:t>
      </w:r>
      <w:r w:rsidR="0064172E" w:rsidRPr="002B1210">
        <w:rPr>
          <w:rFonts w:ascii="Arial" w:eastAsia="Arial Unicode MS" w:hAnsi="Arial" w:cs="Arial"/>
          <w:color w:val="000000" w:themeColor="text1"/>
        </w:rPr>
        <w:t>la conservación de los ecosistemas a lo lar</w:t>
      </w:r>
      <w:r w:rsidR="00D343C3">
        <w:rPr>
          <w:rFonts w:ascii="Arial" w:eastAsia="Arial Unicode MS" w:hAnsi="Arial" w:cs="Arial"/>
          <w:color w:val="000000" w:themeColor="text1"/>
        </w:rPr>
        <w:t>g</w:t>
      </w:r>
      <w:r w:rsidR="0064172E" w:rsidRPr="002B1210">
        <w:rPr>
          <w:rFonts w:ascii="Arial" w:eastAsia="Arial Unicode MS" w:hAnsi="Arial" w:cs="Arial"/>
          <w:color w:val="000000" w:themeColor="text1"/>
        </w:rPr>
        <w:t>o de los 126 municipios de nuestro Estado.</w:t>
      </w:r>
    </w:p>
    <w:p w14:paraId="755C8D55" w14:textId="54D61850" w:rsidR="00C11886" w:rsidRPr="002B1210" w:rsidRDefault="0064172E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Por ello</w:t>
      </w:r>
      <w:r w:rsidR="0009368E" w:rsidRPr="002B1210">
        <w:rPr>
          <w:rFonts w:ascii="Arial" w:eastAsia="Arial Unicode MS" w:hAnsi="Arial" w:cs="Arial"/>
          <w:color w:val="000000" w:themeColor="text1"/>
        </w:rPr>
        <w:t>,</w:t>
      </w:r>
      <w:r w:rsidRPr="002B1210">
        <w:rPr>
          <w:rFonts w:ascii="Arial" w:eastAsia="Arial Unicode MS" w:hAnsi="Arial" w:cs="Arial"/>
          <w:color w:val="000000" w:themeColor="text1"/>
        </w:rPr>
        <w:t xml:space="preserve"> la participación de los Ayuntamientos como las autoridades más cercanas a la sociedad es fundamental, </w:t>
      </w:r>
      <w:r w:rsidR="0091558B" w:rsidRPr="002B1210">
        <w:rPr>
          <w:rFonts w:ascii="Arial" w:eastAsia="Arial Unicode MS" w:hAnsi="Arial" w:cs="Arial"/>
          <w:color w:val="000000" w:themeColor="text1"/>
        </w:rPr>
        <w:t xml:space="preserve">para la regularización en la autorización </w:t>
      </w:r>
      <w:r w:rsidR="0009368E" w:rsidRPr="002B1210">
        <w:rPr>
          <w:rFonts w:ascii="Arial" w:eastAsia="Arial Unicode MS" w:hAnsi="Arial" w:cs="Arial"/>
          <w:color w:val="000000" w:themeColor="text1"/>
        </w:rPr>
        <w:t>de</w:t>
      </w:r>
      <w:r w:rsidR="0091558B" w:rsidRPr="002B1210">
        <w:rPr>
          <w:rFonts w:ascii="Arial" w:eastAsia="Arial Unicode MS" w:hAnsi="Arial" w:cs="Arial"/>
          <w:color w:val="000000" w:themeColor="text1"/>
        </w:rPr>
        <w:t xml:space="preserve"> usos de suelo</w:t>
      </w:r>
      <w:r w:rsidR="0009368E" w:rsidRPr="002B1210">
        <w:rPr>
          <w:rFonts w:ascii="Arial" w:eastAsia="Arial Unicode MS" w:hAnsi="Arial" w:cs="Arial"/>
          <w:color w:val="000000" w:themeColor="text1"/>
        </w:rPr>
        <w:t>,</w:t>
      </w:r>
      <w:r w:rsidR="0091558B" w:rsidRPr="002B1210">
        <w:rPr>
          <w:rFonts w:ascii="Arial" w:eastAsia="Arial Unicode MS" w:hAnsi="Arial" w:cs="Arial"/>
          <w:color w:val="000000" w:themeColor="text1"/>
        </w:rPr>
        <w:t xml:space="preserve"> pues esta debe ser con una perspectiva ambiental</w:t>
      </w:r>
      <w:r w:rsidR="0009368E" w:rsidRPr="002B1210">
        <w:rPr>
          <w:rFonts w:ascii="Arial" w:eastAsia="Arial Unicode MS" w:hAnsi="Arial" w:cs="Arial"/>
          <w:color w:val="000000" w:themeColor="text1"/>
        </w:rPr>
        <w:t>,</w:t>
      </w:r>
      <w:r w:rsidR="0091558B" w:rsidRPr="002B1210">
        <w:rPr>
          <w:rFonts w:ascii="Arial" w:eastAsia="Arial Unicode MS" w:hAnsi="Arial" w:cs="Arial"/>
          <w:color w:val="000000" w:themeColor="text1"/>
        </w:rPr>
        <w:t xml:space="preserve"> en la que se priorice su </w:t>
      </w:r>
      <w:r w:rsidR="00732E81" w:rsidRPr="002B1210">
        <w:rPr>
          <w:rFonts w:ascii="Arial" w:eastAsia="Arial Unicode MS" w:hAnsi="Arial" w:cs="Arial"/>
          <w:color w:val="000000" w:themeColor="text1"/>
        </w:rPr>
        <w:t>protección</w:t>
      </w:r>
      <w:r w:rsidR="0091558B" w:rsidRPr="002B1210">
        <w:rPr>
          <w:rFonts w:ascii="Arial" w:eastAsia="Arial Unicode MS" w:hAnsi="Arial" w:cs="Arial"/>
          <w:color w:val="000000" w:themeColor="text1"/>
        </w:rPr>
        <w:t xml:space="preserve">; </w:t>
      </w:r>
      <w:r w:rsidR="0009368E" w:rsidRPr="002B1210">
        <w:rPr>
          <w:rFonts w:ascii="Arial" w:eastAsia="Arial Unicode MS" w:hAnsi="Arial" w:cs="Arial"/>
          <w:color w:val="000000" w:themeColor="text1"/>
        </w:rPr>
        <w:t xml:space="preserve">siendo </w:t>
      </w:r>
      <w:r w:rsidRPr="002B1210">
        <w:rPr>
          <w:rFonts w:ascii="Arial" w:eastAsia="Arial Unicode MS" w:hAnsi="Arial" w:cs="Arial"/>
          <w:color w:val="000000" w:themeColor="text1"/>
        </w:rPr>
        <w:t xml:space="preserve">el compromiso con el medio ambiente </w:t>
      </w:r>
      <w:r w:rsidR="0009368E" w:rsidRPr="002B1210">
        <w:rPr>
          <w:rFonts w:ascii="Arial" w:eastAsia="Arial Unicode MS" w:hAnsi="Arial" w:cs="Arial"/>
          <w:color w:val="000000" w:themeColor="text1"/>
        </w:rPr>
        <w:t xml:space="preserve">un eje </w:t>
      </w:r>
      <w:r w:rsidR="00831656" w:rsidRPr="002B1210">
        <w:rPr>
          <w:rFonts w:ascii="Arial" w:eastAsia="Arial Unicode MS" w:hAnsi="Arial" w:cs="Arial"/>
          <w:color w:val="000000" w:themeColor="text1"/>
        </w:rPr>
        <w:t>transversal, a una escala local sobre los impactos sectoriales y en grupos socioeconómicos específicos, para crear una cultura basada en acciones que sean permanentes para mitigar el cambio climático.</w:t>
      </w:r>
    </w:p>
    <w:p w14:paraId="7ED9400C" w14:textId="1E6A38A7" w:rsidR="007E7E2D" w:rsidRPr="002B1210" w:rsidRDefault="00831656" w:rsidP="00F44990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 xml:space="preserve">La presente iniciativa propone que los ayuntamientos </w:t>
      </w:r>
      <w:r w:rsidR="0091558B" w:rsidRPr="002B1210">
        <w:rPr>
          <w:rFonts w:ascii="Arial" w:eastAsia="Arial Unicode MS" w:hAnsi="Arial" w:cs="Arial"/>
          <w:color w:val="000000" w:themeColor="text1"/>
        </w:rPr>
        <w:t>en sus regulaci</w:t>
      </w:r>
      <w:r w:rsidR="002C59FD" w:rsidRPr="002B1210">
        <w:rPr>
          <w:rFonts w:ascii="Arial" w:eastAsia="Arial Unicode MS" w:hAnsi="Arial" w:cs="Arial"/>
          <w:color w:val="000000" w:themeColor="text1"/>
        </w:rPr>
        <w:t xml:space="preserve">ones busquen </w:t>
      </w:r>
      <w:r w:rsidR="0009368E" w:rsidRPr="002B1210">
        <w:rPr>
          <w:rFonts w:ascii="Arial" w:eastAsia="Arial Unicode MS" w:hAnsi="Arial" w:cs="Arial"/>
          <w:color w:val="000000" w:themeColor="text1"/>
        </w:rPr>
        <w:t xml:space="preserve">en todo momento </w:t>
      </w:r>
      <w:r w:rsidR="002C59FD" w:rsidRPr="002B1210">
        <w:rPr>
          <w:rFonts w:ascii="Arial" w:eastAsia="Arial Unicode MS" w:hAnsi="Arial" w:cs="Arial"/>
          <w:color w:val="000000" w:themeColor="text1"/>
        </w:rPr>
        <w:t>la protección de las áreas naturales protegidas, los acuíferos, así como</w:t>
      </w:r>
      <w:r w:rsidR="0009368E" w:rsidRPr="002B1210">
        <w:rPr>
          <w:rFonts w:ascii="Arial" w:eastAsia="Arial Unicode MS" w:hAnsi="Arial" w:cs="Arial"/>
          <w:color w:val="000000" w:themeColor="text1"/>
        </w:rPr>
        <w:t>;</w:t>
      </w:r>
      <w:r w:rsidR="002C59FD" w:rsidRPr="002B1210">
        <w:rPr>
          <w:rFonts w:ascii="Arial" w:eastAsia="Arial Unicode MS" w:hAnsi="Arial" w:cs="Arial"/>
          <w:color w:val="000000" w:themeColor="text1"/>
        </w:rPr>
        <w:t xml:space="preserve"> las reservas naturales y la protección de las zonas forestales</w:t>
      </w:r>
      <w:r w:rsidR="00732E81" w:rsidRPr="002B1210">
        <w:rPr>
          <w:rFonts w:ascii="Arial" w:eastAsia="Arial Unicode MS" w:hAnsi="Arial" w:cs="Arial"/>
          <w:color w:val="000000" w:themeColor="text1"/>
        </w:rPr>
        <w:t>, con el fin de evitar ecocidios urbanos e industriales que despojen a las futuras generaciones de un ambiente sano.</w:t>
      </w:r>
      <w:r w:rsidR="00F44990" w:rsidRPr="002B1210">
        <w:rPr>
          <w:rFonts w:ascii="Arial" w:eastAsia="Arial Unicode MS" w:hAnsi="Arial" w:cs="Arial"/>
          <w:color w:val="000000" w:themeColor="text1"/>
        </w:rPr>
        <w:t xml:space="preserve"> </w:t>
      </w:r>
    </w:p>
    <w:p w14:paraId="2FEDB4F8" w14:textId="431B069B" w:rsidR="006C29D1" w:rsidRPr="002B1210" w:rsidRDefault="006C29D1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Por lo antes expuesto se pone a consideración de la “LX” Legislatura, la presente iniciativa, para efecto de que, si se encuentra procedente, se admita a trámite, para su análisis, discusión y en su caso aprobación.</w:t>
      </w:r>
    </w:p>
    <w:p w14:paraId="4D4460BD" w14:textId="77777777" w:rsidR="00850FB8" w:rsidRPr="002B1210" w:rsidRDefault="00850FB8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  <w:sz w:val="18"/>
        </w:rPr>
      </w:pPr>
    </w:p>
    <w:p w14:paraId="534019E9" w14:textId="61048AB5" w:rsidR="006C29D1" w:rsidRPr="002B1210" w:rsidRDefault="006C29D1" w:rsidP="007E7E2D">
      <w:pPr>
        <w:spacing w:after="160" w:line="259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t>ATENTAMENTE</w:t>
      </w:r>
    </w:p>
    <w:p w14:paraId="38190556" w14:textId="158B8FF9" w:rsidR="00660800" w:rsidRPr="002B1210" w:rsidRDefault="00CA5329" w:rsidP="009F2F08">
      <w:pPr>
        <w:pStyle w:val="Sinespaciad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Style w:val="Ninguno"/>
          <w:rFonts w:ascii="Arial" w:hAnsi="Arial" w:cs="Arial"/>
          <w:b/>
          <w:bCs/>
          <w:color w:val="000000" w:themeColor="text1"/>
        </w:rPr>
        <w:t>YESICA YANET ROJAS HERNÁNDEZ</w:t>
      </w:r>
    </w:p>
    <w:p w14:paraId="1C0D8E66" w14:textId="2ACA9092" w:rsidR="0009368E" w:rsidRPr="002B1210" w:rsidRDefault="0009368E" w:rsidP="009F2F08">
      <w:pPr>
        <w:pStyle w:val="Sinespaciad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t>DIPUTADA PRESENTANTE</w:t>
      </w:r>
    </w:p>
    <w:p w14:paraId="6B3F7AD3" w14:textId="77777777" w:rsidR="00603F2F" w:rsidRPr="002B1210" w:rsidRDefault="00603F2F" w:rsidP="009F2F08">
      <w:pPr>
        <w:pStyle w:val="Sinespaciado"/>
        <w:jc w:val="center"/>
        <w:rPr>
          <w:rFonts w:ascii="Arial" w:eastAsia="Calibri" w:hAnsi="Arial" w:cs="Arial"/>
          <w:b/>
          <w:color w:val="000000" w:themeColor="text1"/>
        </w:rPr>
      </w:pPr>
    </w:p>
    <w:p w14:paraId="192EC5D5" w14:textId="2C3E408F" w:rsidR="00CA5329" w:rsidRPr="002B1210" w:rsidRDefault="00CA5329" w:rsidP="009F2F08">
      <w:pPr>
        <w:pStyle w:val="Sinespaciado"/>
        <w:jc w:val="center"/>
        <w:rPr>
          <w:rFonts w:eastAsia="Calibri"/>
          <w:color w:val="000000" w:themeColor="text1"/>
        </w:rPr>
      </w:pPr>
      <w:r w:rsidRPr="002B1210">
        <w:rPr>
          <w:rFonts w:ascii="Arial" w:eastAsia="Calibri" w:hAnsi="Arial" w:cs="Arial"/>
          <w:b/>
          <w:color w:val="000000" w:themeColor="text1"/>
        </w:rPr>
        <w:t>GRUPO PARLAMENTARIO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309"/>
      </w:tblGrid>
      <w:tr w:rsidR="00817E55" w:rsidRPr="002B1210" w14:paraId="7998D635" w14:textId="77777777" w:rsidTr="00302059">
        <w:trPr>
          <w:trHeight w:val="2448"/>
        </w:trPr>
        <w:tc>
          <w:tcPr>
            <w:tcW w:w="2562" w:type="pct"/>
          </w:tcPr>
          <w:p w14:paraId="65988CD8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8602BD6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ANAIS MIRIAM BURGOS HERNÁNDEZ</w:t>
            </w:r>
          </w:p>
        </w:tc>
        <w:tc>
          <w:tcPr>
            <w:tcW w:w="2438" w:type="pct"/>
          </w:tcPr>
          <w:p w14:paraId="6C91B391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CA2B8D0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ADRIAN MANUEL GALICIA SALCEDA</w:t>
            </w:r>
          </w:p>
        </w:tc>
      </w:tr>
      <w:tr w:rsidR="00817E55" w:rsidRPr="002B1210" w14:paraId="624AA0DA" w14:textId="77777777" w:rsidTr="00302059">
        <w:trPr>
          <w:trHeight w:val="2103"/>
        </w:trPr>
        <w:tc>
          <w:tcPr>
            <w:tcW w:w="2562" w:type="pct"/>
          </w:tcPr>
          <w:p w14:paraId="02C0B865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66EB2F7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ELBA ALDANA DUARTE</w:t>
            </w:r>
          </w:p>
        </w:tc>
        <w:tc>
          <w:tcPr>
            <w:tcW w:w="2438" w:type="pct"/>
          </w:tcPr>
          <w:p w14:paraId="24009BA5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5FBFB7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AZUCENA CISNEROS COSS</w:t>
            </w:r>
          </w:p>
        </w:tc>
      </w:tr>
      <w:tr w:rsidR="00817E55" w:rsidRPr="002B1210" w14:paraId="1D67EAB2" w14:textId="77777777" w:rsidTr="00302059">
        <w:trPr>
          <w:trHeight w:val="1343"/>
        </w:trPr>
        <w:tc>
          <w:tcPr>
            <w:tcW w:w="2562" w:type="pct"/>
          </w:tcPr>
          <w:p w14:paraId="628E4A9C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7D1334B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MAURILIO HERNÁNDEZ GONZÁLEZ</w:t>
            </w:r>
          </w:p>
        </w:tc>
        <w:tc>
          <w:tcPr>
            <w:tcW w:w="2438" w:type="pct"/>
          </w:tcPr>
          <w:p w14:paraId="236B657E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A215FDF" w14:textId="4671536F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MARCO ANTONIO CRUZ</w:t>
            </w:r>
          </w:p>
        </w:tc>
      </w:tr>
      <w:tr w:rsidR="00817E55" w:rsidRPr="002B1210" w14:paraId="7898F1AE" w14:textId="77777777" w:rsidTr="00302059">
        <w:trPr>
          <w:trHeight w:val="1652"/>
        </w:trPr>
        <w:tc>
          <w:tcPr>
            <w:tcW w:w="2562" w:type="pct"/>
          </w:tcPr>
          <w:p w14:paraId="3668C032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BA22124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MARIO ARIEL JUAREZ RODRÍGUEZ</w:t>
            </w:r>
          </w:p>
        </w:tc>
        <w:tc>
          <w:tcPr>
            <w:tcW w:w="2438" w:type="pct"/>
          </w:tcPr>
          <w:p w14:paraId="7F1F9951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49B45B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FAUSTINO DE LA CRUZ PÉREZ</w:t>
            </w:r>
          </w:p>
        </w:tc>
      </w:tr>
      <w:tr w:rsidR="00817E55" w:rsidRPr="002B1210" w14:paraId="2613EC30" w14:textId="77777777" w:rsidTr="00302059">
        <w:trPr>
          <w:trHeight w:val="787"/>
        </w:trPr>
        <w:tc>
          <w:tcPr>
            <w:tcW w:w="2562" w:type="pct"/>
          </w:tcPr>
          <w:p w14:paraId="0F77E388" w14:textId="0560890A" w:rsidR="009F2F08" w:rsidRPr="002B1210" w:rsidRDefault="009F2F08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</w:rPr>
            </w:pPr>
          </w:p>
          <w:p w14:paraId="6375F3B0" w14:textId="77777777" w:rsidR="009F2F08" w:rsidRPr="002B1210" w:rsidRDefault="009F2F08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2076EA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77EC747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CAMILO MURILLO ZAVALA</w:t>
            </w:r>
          </w:p>
        </w:tc>
        <w:tc>
          <w:tcPr>
            <w:tcW w:w="2438" w:type="pct"/>
          </w:tcPr>
          <w:p w14:paraId="444A9F4F" w14:textId="7DCE782E" w:rsidR="009F2F08" w:rsidRPr="002B1210" w:rsidRDefault="009F2F08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</w:rPr>
            </w:pPr>
          </w:p>
          <w:p w14:paraId="74E57EC9" w14:textId="77777777" w:rsidR="009F2F08" w:rsidRPr="002B1210" w:rsidRDefault="009F2F08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DC8C48C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291B94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NAZARIO GUTIÉRREZ MARTÍNEZ</w:t>
            </w:r>
          </w:p>
        </w:tc>
      </w:tr>
      <w:tr w:rsidR="00817E55" w:rsidRPr="002B1210" w14:paraId="193390DE" w14:textId="77777777" w:rsidTr="00302059">
        <w:trPr>
          <w:trHeight w:val="1343"/>
        </w:trPr>
        <w:tc>
          <w:tcPr>
            <w:tcW w:w="2562" w:type="pct"/>
          </w:tcPr>
          <w:p w14:paraId="6558A4BC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4B49C16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D4BF06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VALENTIN GONZÁLEZ BAUTISTA</w:t>
            </w:r>
          </w:p>
        </w:tc>
        <w:tc>
          <w:tcPr>
            <w:tcW w:w="2438" w:type="pct"/>
          </w:tcPr>
          <w:p w14:paraId="4FB12A83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AB8BBA1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C02F9BC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GERARDO ULLOA PÉREZ</w:t>
            </w:r>
          </w:p>
        </w:tc>
      </w:tr>
      <w:tr w:rsidR="00817E55" w:rsidRPr="002B1210" w14:paraId="27C7BBBB" w14:textId="77777777" w:rsidTr="00302059">
        <w:trPr>
          <w:trHeight w:val="1612"/>
        </w:trPr>
        <w:tc>
          <w:tcPr>
            <w:tcW w:w="2562" w:type="pct"/>
          </w:tcPr>
          <w:p w14:paraId="6A4959F4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0CE685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8F43FFA" w14:textId="4B7DF408" w:rsidR="00CA5329" w:rsidRPr="002B1210" w:rsidRDefault="00CA532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KARINA LABASTIDA SOTELO</w:t>
            </w:r>
          </w:p>
        </w:tc>
        <w:tc>
          <w:tcPr>
            <w:tcW w:w="2438" w:type="pct"/>
          </w:tcPr>
          <w:p w14:paraId="2D47347C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FB54AA5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8FD6E5E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DIP. BEATRIZ GARCÍA VILLEGAS </w:t>
            </w:r>
          </w:p>
          <w:p w14:paraId="7D7FB821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17E55" w:rsidRPr="002B1210" w14:paraId="1593E473" w14:textId="77777777" w:rsidTr="00302059">
        <w:trPr>
          <w:trHeight w:val="2670"/>
        </w:trPr>
        <w:tc>
          <w:tcPr>
            <w:tcW w:w="2562" w:type="pct"/>
          </w:tcPr>
          <w:p w14:paraId="0571D335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MARIA DEL ROSARIO ELIZALDE VAZQUEZ</w:t>
            </w:r>
          </w:p>
        </w:tc>
        <w:tc>
          <w:tcPr>
            <w:tcW w:w="2438" w:type="pct"/>
          </w:tcPr>
          <w:p w14:paraId="403A3F1C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ROSA MARÍA ZETINA GONZÁLEZ</w:t>
            </w:r>
          </w:p>
        </w:tc>
      </w:tr>
      <w:tr w:rsidR="00817E55" w:rsidRPr="002B1210" w14:paraId="6AB2777E" w14:textId="77777777" w:rsidTr="00302059">
        <w:trPr>
          <w:trHeight w:val="1343"/>
        </w:trPr>
        <w:tc>
          <w:tcPr>
            <w:tcW w:w="2562" w:type="pct"/>
          </w:tcPr>
          <w:p w14:paraId="273C1212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DANIEL ANDRÉS SIBAJA GONZÁLEZ</w:t>
            </w:r>
          </w:p>
        </w:tc>
        <w:tc>
          <w:tcPr>
            <w:tcW w:w="2438" w:type="pct"/>
          </w:tcPr>
          <w:p w14:paraId="3F98F9C3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DIONICIO JORGE GARCÍA SÁNCHEZ</w:t>
            </w:r>
          </w:p>
        </w:tc>
      </w:tr>
      <w:tr w:rsidR="00817E55" w:rsidRPr="002B1210" w14:paraId="123A194B" w14:textId="77777777" w:rsidTr="00302059">
        <w:trPr>
          <w:trHeight w:val="787"/>
        </w:trPr>
        <w:tc>
          <w:tcPr>
            <w:tcW w:w="2562" w:type="pct"/>
          </w:tcPr>
          <w:p w14:paraId="5B9F0BD1" w14:textId="77777777" w:rsidR="00CA5329" w:rsidRPr="002B1210" w:rsidRDefault="00CA5329" w:rsidP="00302059">
            <w:pPr>
              <w:spacing w:before="240" w:after="240" w:line="36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color w:val="000000" w:themeColor="text1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7F95321B" w14:textId="77777777" w:rsidR="00CA5329" w:rsidRPr="002B1210" w:rsidRDefault="00CA5329" w:rsidP="00302059">
            <w:pPr>
              <w:spacing w:before="240" w:after="240" w:line="36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color w:val="000000" w:themeColor="text1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19B02634" w14:textId="77777777" w:rsidR="00CA5329" w:rsidRPr="002B1210" w:rsidRDefault="00CA5329" w:rsidP="00302059">
            <w:pPr>
              <w:spacing w:before="240" w:after="240" w:line="360" w:lineRule="auto"/>
              <w:jc w:val="center"/>
              <w:rPr>
                <w:rStyle w:val="Ninguno"/>
                <w:rFonts w:ascii="Arial" w:eastAsia="Helvetica Neue" w:hAnsi="Arial" w:cs="Arial"/>
                <w:b/>
                <w:bCs/>
                <w:color w:val="000000" w:themeColor="text1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2B1210">
              <w:rPr>
                <w:rStyle w:val="Ninguno"/>
                <w:rFonts w:ascii="Arial" w:eastAsia="Helvetica Neue" w:hAnsi="Arial" w:cs="Arial"/>
                <w:b/>
                <w:bCs/>
                <w:color w:val="000000" w:themeColor="text1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DIP. ISAAC MARTÍN MONTOYA MÁRQUEZ</w:t>
            </w:r>
          </w:p>
        </w:tc>
        <w:tc>
          <w:tcPr>
            <w:tcW w:w="2438" w:type="pct"/>
          </w:tcPr>
          <w:p w14:paraId="15B65E0D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042E54D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16386DF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MÓNICA ANGÉLICA ÁLVAREZ NEMER</w:t>
            </w:r>
          </w:p>
        </w:tc>
      </w:tr>
      <w:tr w:rsidR="00817E55" w:rsidRPr="002B1210" w14:paraId="7C0BE4D6" w14:textId="77777777" w:rsidTr="00302059">
        <w:trPr>
          <w:trHeight w:val="2078"/>
        </w:trPr>
        <w:tc>
          <w:tcPr>
            <w:tcW w:w="2562" w:type="pct"/>
          </w:tcPr>
          <w:p w14:paraId="59E90486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A401E0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LUZ MA. HERNÁNDEZ BERMUDEZ</w:t>
            </w:r>
          </w:p>
        </w:tc>
        <w:tc>
          <w:tcPr>
            <w:tcW w:w="2438" w:type="pct"/>
          </w:tcPr>
          <w:p w14:paraId="4A71F3D4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0A3EEC6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MAX AGUSTÍN CORREA HERNÁNDEZ</w:t>
            </w:r>
          </w:p>
        </w:tc>
      </w:tr>
      <w:tr w:rsidR="00817E55" w:rsidRPr="002B1210" w14:paraId="68947E8F" w14:textId="77777777" w:rsidTr="00302059">
        <w:trPr>
          <w:trHeight w:val="1478"/>
        </w:trPr>
        <w:tc>
          <w:tcPr>
            <w:tcW w:w="2562" w:type="pct"/>
          </w:tcPr>
          <w:p w14:paraId="6F56EDCF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EE1901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D423079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ABRAHAM SARONE CAMPOS</w:t>
            </w:r>
          </w:p>
        </w:tc>
        <w:tc>
          <w:tcPr>
            <w:tcW w:w="2438" w:type="pct"/>
          </w:tcPr>
          <w:p w14:paraId="1F4A8E91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4C06DA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1AF9930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ALICIA MERCADO MORENO</w:t>
            </w:r>
          </w:p>
        </w:tc>
      </w:tr>
      <w:tr w:rsidR="00817E55" w:rsidRPr="002B1210" w14:paraId="5C8944D5" w14:textId="77777777" w:rsidTr="00302059">
        <w:trPr>
          <w:trHeight w:val="2023"/>
        </w:trPr>
        <w:tc>
          <w:tcPr>
            <w:tcW w:w="2562" w:type="pct"/>
          </w:tcPr>
          <w:p w14:paraId="4D0DACD2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0ABD9BF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LOURDES JEZABEL DELGADO FLORES</w:t>
            </w:r>
          </w:p>
        </w:tc>
        <w:tc>
          <w:tcPr>
            <w:tcW w:w="2438" w:type="pct"/>
          </w:tcPr>
          <w:p w14:paraId="0828DED7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2F999AD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EDITH MARISOL MERCADO TORRES</w:t>
            </w:r>
          </w:p>
        </w:tc>
      </w:tr>
      <w:tr w:rsidR="00CA5329" w:rsidRPr="002B1210" w14:paraId="1751FCC4" w14:textId="77777777" w:rsidTr="00302059">
        <w:trPr>
          <w:trHeight w:val="1343"/>
        </w:trPr>
        <w:tc>
          <w:tcPr>
            <w:tcW w:w="2562" w:type="pct"/>
          </w:tcPr>
          <w:p w14:paraId="1922880E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8BB61D7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EMILIANO AGUIRRE CRUZ</w:t>
            </w:r>
          </w:p>
        </w:tc>
        <w:tc>
          <w:tcPr>
            <w:tcW w:w="2438" w:type="pct"/>
          </w:tcPr>
          <w:p w14:paraId="6ED2FD4B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F4C25C7" w14:textId="77777777" w:rsidR="00CA5329" w:rsidRPr="002B1210" w:rsidRDefault="00CA5329" w:rsidP="00302059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240" w:after="24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B1210">
              <w:rPr>
                <w:rStyle w:val="Ninguno"/>
                <w:rFonts w:ascii="Arial" w:hAnsi="Arial" w:cs="Arial"/>
                <w:b/>
                <w:bCs/>
                <w:color w:val="000000" w:themeColor="text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DIP. MARÍA DEL CARMEN DE LA ROSA MENDOZA</w:t>
            </w:r>
          </w:p>
        </w:tc>
      </w:tr>
    </w:tbl>
    <w:p w14:paraId="3F5AAAE4" w14:textId="77777777" w:rsidR="00CA5329" w:rsidRPr="002B1210" w:rsidRDefault="00CA5329" w:rsidP="00CA532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BF4261B" w14:textId="5748BE30" w:rsidR="006C29D1" w:rsidRPr="002B1210" w:rsidRDefault="00396CC0" w:rsidP="00556129">
      <w:pPr>
        <w:spacing w:after="160" w:line="259" w:lineRule="auto"/>
        <w:jc w:val="center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br w:type="page"/>
      </w:r>
      <w:r w:rsidR="006C29D1" w:rsidRPr="002B1210">
        <w:rPr>
          <w:rFonts w:ascii="Arial" w:eastAsia="Arial Unicode MS" w:hAnsi="Arial" w:cs="Arial"/>
          <w:b/>
          <w:color w:val="000000" w:themeColor="text1"/>
        </w:rPr>
        <w:t>PROYECTO DE DECRETO</w:t>
      </w:r>
    </w:p>
    <w:p w14:paraId="2066AB2F" w14:textId="77777777" w:rsidR="006C29D1" w:rsidRPr="002B1210" w:rsidRDefault="006C29D1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DC1E798" w14:textId="77777777" w:rsidR="006C29D1" w:rsidRPr="002B1210" w:rsidRDefault="006C29D1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t>ARTÍCULO UNICO.</w:t>
      </w:r>
      <w:r w:rsidRPr="002B1210">
        <w:rPr>
          <w:rFonts w:ascii="Arial" w:eastAsia="Arial Unicode MS" w:hAnsi="Arial" w:cs="Arial"/>
          <w:color w:val="000000" w:themeColor="text1"/>
        </w:rPr>
        <w:t xml:space="preserve"> Se </w:t>
      </w:r>
      <w:r w:rsidR="00732E81" w:rsidRPr="002B1210">
        <w:rPr>
          <w:rFonts w:ascii="Arial" w:eastAsia="Arial Unicode MS" w:hAnsi="Arial" w:cs="Arial"/>
          <w:color w:val="000000" w:themeColor="text1"/>
        </w:rPr>
        <w:t>reforma la fracción XVIII del</w:t>
      </w:r>
      <w:r w:rsidRPr="002B1210">
        <w:rPr>
          <w:rFonts w:ascii="Arial" w:eastAsia="Arial Unicode MS" w:hAnsi="Arial" w:cs="Arial"/>
          <w:color w:val="000000" w:themeColor="text1"/>
        </w:rPr>
        <w:t xml:space="preserve"> Artículo</w:t>
      </w:r>
      <w:r w:rsidR="00F9603A" w:rsidRPr="002B1210">
        <w:rPr>
          <w:rFonts w:ascii="Arial" w:eastAsia="Arial Unicode MS" w:hAnsi="Arial" w:cs="Arial"/>
          <w:color w:val="000000" w:themeColor="text1"/>
        </w:rPr>
        <w:t xml:space="preserve"> 2.9 del </w:t>
      </w:r>
      <w:r w:rsidR="00976270" w:rsidRPr="002B1210">
        <w:rPr>
          <w:rFonts w:ascii="Arial" w:eastAsia="Arial Unicode MS" w:hAnsi="Arial" w:cs="Arial"/>
          <w:color w:val="000000" w:themeColor="text1"/>
        </w:rPr>
        <w:t>Código</w:t>
      </w:r>
      <w:r w:rsidR="00F9603A" w:rsidRPr="002B1210">
        <w:rPr>
          <w:rFonts w:ascii="Arial" w:eastAsia="Arial Unicode MS" w:hAnsi="Arial" w:cs="Arial"/>
          <w:color w:val="000000" w:themeColor="text1"/>
        </w:rPr>
        <w:t xml:space="preserve"> para la Biodiversidad del Estado de México,</w:t>
      </w:r>
      <w:r w:rsidRPr="002B1210">
        <w:rPr>
          <w:rFonts w:ascii="Arial" w:eastAsia="Arial Unicode MS" w:hAnsi="Arial" w:cs="Arial"/>
          <w:color w:val="000000" w:themeColor="text1"/>
        </w:rPr>
        <w:t xml:space="preserve"> para quedar como sigue:</w:t>
      </w:r>
    </w:p>
    <w:p w14:paraId="32DE6A91" w14:textId="77777777" w:rsidR="006C29D1" w:rsidRPr="002B1210" w:rsidRDefault="006C29D1" w:rsidP="0042434E">
      <w:pPr>
        <w:spacing w:line="360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19AB06EF" w14:textId="77777777" w:rsidR="00D363AC" w:rsidRPr="002B1210" w:rsidRDefault="00D363AC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5135B286" w14:textId="77777777" w:rsidR="00EF3CCA" w:rsidRPr="002B1210" w:rsidRDefault="00EF3CCA" w:rsidP="0042434E">
      <w:pPr>
        <w:pStyle w:val="Ttulo5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B1210">
        <w:rPr>
          <w:rFonts w:ascii="Arial" w:eastAsia="Arial Unicode MS" w:hAnsi="Arial" w:cs="Arial"/>
          <w:b/>
          <w:color w:val="000000" w:themeColor="text1"/>
        </w:rPr>
        <w:t>CAPITULO IV</w:t>
      </w:r>
    </w:p>
    <w:p w14:paraId="140EA542" w14:textId="77777777" w:rsidR="00EF3CCA" w:rsidRPr="002B1210" w:rsidRDefault="00EF3CCA" w:rsidP="0042434E">
      <w:pPr>
        <w:spacing w:line="360" w:lineRule="auto"/>
        <w:jc w:val="center"/>
        <w:rPr>
          <w:rFonts w:ascii="Arial" w:eastAsia="Arial Unicode MS" w:hAnsi="Arial" w:cs="Arial"/>
          <w:b/>
          <w:bCs/>
          <w:color w:val="000000" w:themeColor="text1"/>
        </w:rPr>
      </w:pPr>
      <w:r w:rsidRPr="002B1210">
        <w:rPr>
          <w:rFonts w:ascii="Arial" w:eastAsia="Arial Unicode MS" w:hAnsi="Arial" w:cs="Arial"/>
          <w:b/>
          <w:bCs/>
          <w:color w:val="000000" w:themeColor="text1"/>
        </w:rPr>
        <w:t>DE LAS FACULTADES DE LAS AUTORIDADES MUNICIPALES</w:t>
      </w:r>
    </w:p>
    <w:p w14:paraId="10E6A202" w14:textId="77777777" w:rsidR="00EF3CCA" w:rsidRPr="002B1210" w:rsidRDefault="00EF3CCA" w:rsidP="0042434E">
      <w:pPr>
        <w:spacing w:line="360" w:lineRule="auto"/>
        <w:jc w:val="center"/>
        <w:rPr>
          <w:rFonts w:ascii="Arial" w:eastAsia="Arial Unicode MS" w:hAnsi="Arial" w:cs="Arial"/>
          <w:b/>
          <w:bCs/>
          <w:color w:val="000000" w:themeColor="text1"/>
        </w:rPr>
      </w:pPr>
    </w:p>
    <w:p w14:paraId="7AE1CFB6" w14:textId="77777777" w:rsidR="00EF3CCA" w:rsidRPr="002B1210" w:rsidRDefault="00EF3CC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b/>
          <w:bCs/>
          <w:color w:val="000000" w:themeColor="text1"/>
        </w:rPr>
        <w:t>Artículo 2.9.</w:t>
      </w:r>
      <w:r w:rsidRPr="002B1210">
        <w:rPr>
          <w:rFonts w:ascii="Arial" w:eastAsia="Arial Unicode MS" w:hAnsi="Arial" w:cs="Arial"/>
          <w:color w:val="000000" w:themeColor="text1"/>
        </w:rPr>
        <w:t xml:space="preserve"> Corresponden a las autoridades municipales del Estado en el ámbito de su competencia las siguientes facultades: </w:t>
      </w:r>
    </w:p>
    <w:p w14:paraId="43EA60AB" w14:textId="77777777" w:rsidR="00EF3CCA" w:rsidRPr="002B1210" w:rsidRDefault="00EF3CC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18B5B2A" w14:textId="17B5D489" w:rsidR="00EF3CCA" w:rsidRPr="002B1210" w:rsidRDefault="00EF3CC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>I.</w:t>
      </w:r>
      <w:r w:rsidR="00F9603A" w:rsidRPr="002B1210">
        <w:rPr>
          <w:rFonts w:ascii="Arial" w:eastAsia="Arial Unicode MS" w:hAnsi="Arial" w:cs="Arial"/>
          <w:color w:val="000000" w:themeColor="text1"/>
        </w:rPr>
        <w:t xml:space="preserve"> a </w:t>
      </w:r>
      <w:r w:rsidR="002B1210">
        <w:rPr>
          <w:rFonts w:ascii="Arial" w:eastAsia="Arial Unicode MS" w:hAnsi="Arial" w:cs="Arial"/>
          <w:color w:val="000000" w:themeColor="text1"/>
        </w:rPr>
        <w:t>XVII.</w:t>
      </w:r>
      <w:r w:rsidR="00F9603A" w:rsidRPr="002B1210">
        <w:rPr>
          <w:rFonts w:ascii="Arial" w:eastAsia="Arial Unicode MS" w:hAnsi="Arial" w:cs="Arial"/>
          <w:color w:val="000000" w:themeColor="text1"/>
        </w:rPr>
        <w:t>;</w:t>
      </w:r>
    </w:p>
    <w:p w14:paraId="2A3501F9" w14:textId="77777777" w:rsidR="00F9603A" w:rsidRPr="002B1210" w:rsidRDefault="00F9603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E996B46" w14:textId="2D913E5F" w:rsidR="00EF3CCA" w:rsidRPr="002B1210" w:rsidRDefault="00EF3CC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 xml:space="preserve">XVIII. Regular la expedición de autorizaciones para el uso del suelo o de las licencias de construcción u operación que no estén reservadas a la Federación, </w:t>
      </w:r>
      <w:r w:rsidR="00F9603A" w:rsidRPr="002B1210">
        <w:rPr>
          <w:rFonts w:ascii="Arial" w:eastAsia="Arial Unicode MS" w:hAnsi="Arial" w:cs="Arial"/>
          <w:b/>
          <w:color w:val="000000" w:themeColor="text1"/>
        </w:rPr>
        <w:t xml:space="preserve">buscando </w:t>
      </w:r>
      <w:r w:rsidR="00CA5329" w:rsidRPr="002B1210">
        <w:rPr>
          <w:rFonts w:ascii="Arial" w:eastAsia="Arial Unicode MS" w:hAnsi="Arial" w:cs="Arial"/>
          <w:b/>
          <w:color w:val="000000" w:themeColor="text1"/>
        </w:rPr>
        <w:t xml:space="preserve">en todo momento </w:t>
      </w:r>
      <w:r w:rsidR="00F9603A" w:rsidRPr="002B1210">
        <w:rPr>
          <w:rFonts w:ascii="Arial" w:eastAsia="Arial Unicode MS" w:hAnsi="Arial" w:cs="Arial"/>
          <w:b/>
          <w:color w:val="000000" w:themeColor="text1"/>
        </w:rPr>
        <w:t>la protección de las</w:t>
      </w:r>
      <w:r w:rsidR="00F9603A" w:rsidRPr="002B1210">
        <w:rPr>
          <w:rFonts w:ascii="Arial" w:eastAsia="Arial Unicode MS" w:hAnsi="Arial" w:cs="Arial"/>
          <w:color w:val="000000" w:themeColor="text1"/>
        </w:rPr>
        <w:t xml:space="preserve"> </w:t>
      </w:r>
      <w:r w:rsidR="00F9603A" w:rsidRPr="002B1210">
        <w:rPr>
          <w:rFonts w:ascii="Arial" w:eastAsia="Arial Unicode MS" w:hAnsi="Arial" w:cs="Arial"/>
          <w:b/>
          <w:color w:val="000000" w:themeColor="text1"/>
        </w:rPr>
        <w:t xml:space="preserve">áreas naturales protegidas, </w:t>
      </w:r>
      <w:r w:rsidR="00976270" w:rsidRPr="002B1210">
        <w:rPr>
          <w:rFonts w:ascii="Arial" w:eastAsia="Arial Unicode MS" w:hAnsi="Arial" w:cs="Arial"/>
          <w:b/>
          <w:color w:val="000000" w:themeColor="text1"/>
        </w:rPr>
        <w:t xml:space="preserve">los acuíferos, las reservas naturales y las zonas forestales; </w:t>
      </w:r>
      <w:r w:rsidR="00F9603A" w:rsidRPr="002B1210">
        <w:rPr>
          <w:rFonts w:ascii="Arial" w:eastAsia="Arial Unicode MS" w:hAnsi="Arial" w:cs="Arial"/>
          <w:color w:val="000000" w:themeColor="text1"/>
        </w:rPr>
        <w:t>preponderando</w:t>
      </w:r>
      <w:r w:rsidR="00F9603A" w:rsidRPr="002B1210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2B1210">
        <w:rPr>
          <w:rFonts w:ascii="Arial" w:eastAsia="Arial Unicode MS" w:hAnsi="Arial" w:cs="Arial"/>
          <w:color w:val="000000" w:themeColor="text1"/>
        </w:rPr>
        <w:t>la evaluación del impacto ambiental que expida la Secretaría en proyectos de obras, acciones, servicios públicos o privados de conformidad con las disposiciones aplicables en materia de desarrollo urbano y medio ambiente;</w:t>
      </w:r>
    </w:p>
    <w:p w14:paraId="6EB530A6" w14:textId="77777777" w:rsidR="00EF3CCA" w:rsidRPr="002B1210" w:rsidRDefault="00EF3CC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8183070" w14:textId="77777777" w:rsidR="00EF3CCA" w:rsidRPr="002B1210" w:rsidRDefault="00EF3CCA" w:rsidP="0042434E">
      <w:pPr>
        <w:spacing w:line="360" w:lineRule="auto"/>
        <w:jc w:val="both"/>
        <w:rPr>
          <w:rFonts w:ascii="Arial" w:eastAsia="Arial Unicode MS" w:hAnsi="Arial" w:cs="Arial"/>
          <w:color w:val="000000" w:themeColor="text1"/>
        </w:rPr>
      </w:pPr>
      <w:r w:rsidRPr="002B1210">
        <w:rPr>
          <w:rFonts w:ascii="Arial" w:eastAsia="Arial Unicode MS" w:hAnsi="Arial" w:cs="Arial"/>
          <w:color w:val="000000" w:themeColor="text1"/>
        </w:rPr>
        <w:t xml:space="preserve">XIX. </w:t>
      </w:r>
      <w:r w:rsidR="00F9603A" w:rsidRPr="002B1210">
        <w:rPr>
          <w:rFonts w:ascii="Arial" w:eastAsia="Arial Unicode MS" w:hAnsi="Arial" w:cs="Arial"/>
          <w:color w:val="000000" w:themeColor="text1"/>
        </w:rPr>
        <w:t xml:space="preserve">a </w:t>
      </w:r>
      <w:r w:rsidRPr="002B1210">
        <w:rPr>
          <w:rFonts w:ascii="Arial" w:eastAsia="Arial Unicode MS" w:hAnsi="Arial" w:cs="Arial"/>
          <w:bCs/>
          <w:color w:val="000000" w:themeColor="text1"/>
        </w:rPr>
        <w:t xml:space="preserve">XXXV. </w:t>
      </w:r>
    </w:p>
    <w:p w14:paraId="11A3939D" w14:textId="37A8F0F2" w:rsidR="00DA031E" w:rsidRDefault="00DA031E" w:rsidP="0042434E">
      <w:pPr>
        <w:pStyle w:val="Sinespaciado"/>
        <w:spacing w:line="360" w:lineRule="auto"/>
        <w:jc w:val="center"/>
        <w:rPr>
          <w:rFonts w:ascii="Arial" w:eastAsia="Arial Unicode MS" w:hAnsi="Arial" w:cs="Arial"/>
          <w:b/>
          <w:bCs/>
          <w:color w:val="000000" w:themeColor="text1"/>
          <w:lang w:eastAsia="es-MX"/>
        </w:rPr>
      </w:pPr>
    </w:p>
    <w:p w14:paraId="673050D3" w14:textId="77777777" w:rsidR="00CB2305" w:rsidRPr="002B1210" w:rsidRDefault="00CB2305" w:rsidP="0042434E">
      <w:pPr>
        <w:pStyle w:val="Sinespaciado"/>
        <w:spacing w:line="360" w:lineRule="auto"/>
        <w:jc w:val="center"/>
        <w:rPr>
          <w:rFonts w:ascii="Arial" w:eastAsia="Arial Unicode MS" w:hAnsi="Arial" w:cs="Arial"/>
          <w:b/>
          <w:bCs/>
          <w:color w:val="000000" w:themeColor="text1"/>
          <w:lang w:eastAsia="es-MX"/>
        </w:rPr>
      </w:pPr>
    </w:p>
    <w:p w14:paraId="4B62B13F" w14:textId="77777777" w:rsidR="006C29D1" w:rsidRPr="002B1210" w:rsidRDefault="006C29D1" w:rsidP="0042434E">
      <w:pPr>
        <w:pStyle w:val="Sinespaciado"/>
        <w:spacing w:line="360" w:lineRule="auto"/>
        <w:jc w:val="center"/>
        <w:rPr>
          <w:rFonts w:ascii="Arial" w:eastAsia="Arial Unicode MS" w:hAnsi="Arial" w:cs="Arial"/>
          <w:b/>
          <w:bCs/>
          <w:color w:val="000000" w:themeColor="text1"/>
          <w:lang w:eastAsia="es-MX"/>
        </w:rPr>
      </w:pPr>
      <w:r w:rsidRPr="002B1210">
        <w:rPr>
          <w:rFonts w:ascii="Arial" w:eastAsia="Arial Unicode MS" w:hAnsi="Arial" w:cs="Arial"/>
          <w:b/>
          <w:bCs/>
          <w:color w:val="000000" w:themeColor="text1"/>
          <w:lang w:eastAsia="es-MX"/>
        </w:rPr>
        <w:t>TRANSITORIOS</w:t>
      </w:r>
    </w:p>
    <w:p w14:paraId="2436951B" w14:textId="77777777" w:rsidR="006C29D1" w:rsidRPr="002B1210" w:rsidRDefault="006C29D1" w:rsidP="0042434E">
      <w:pPr>
        <w:pStyle w:val="Sinespaciado"/>
        <w:spacing w:line="360" w:lineRule="auto"/>
        <w:jc w:val="both"/>
        <w:rPr>
          <w:rFonts w:ascii="Arial" w:eastAsia="Arial Unicode MS" w:hAnsi="Arial" w:cs="Arial"/>
          <w:b/>
          <w:bCs/>
          <w:color w:val="000000" w:themeColor="text1"/>
          <w:lang w:eastAsia="es-MX"/>
        </w:rPr>
      </w:pPr>
    </w:p>
    <w:p w14:paraId="5D02F0C4" w14:textId="77777777" w:rsidR="006C29D1" w:rsidRPr="002B1210" w:rsidRDefault="006C29D1" w:rsidP="0042434E">
      <w:pPr>
        <w:pStyle w:val="Style1"/>
        <w:kinsoku w:val="0"/>
        <w:autoSpaceDE/>
        <w:autoSpaceDN/>
        <w:adjustRightInd/>
        <w:spacing w:line="360" w:lineRule="auto"/>
        <w:ind w:right="49"/>
        <w:jc w:val="both"/>
        <w:rPr>
          <w:rStyle w:val="CharacterStyle1"/>
          <w:rFonts w:ascii="Arial" w:eastAsia="Arial Unicode MS" w:hAnsi="Arial" w:cs="Arial"/>
          <w:color w:val="000000" w:themeColor="text1"/>
          <w:sz w:val="24"/>
          <w:szCs w:val="24"/>
          <w:lang w:val="es-ES" w:eastAsia="es-ES"/>
        </w:rPr>
      </w:pPr>
      <w:r w:rsidRPr="002B1210">
        <w:rPr>
          <w:rStyle w:val="CharacterStyle2"/>
          <w:rFonts w:eastAsia="Arial Unicode MS"/>
          <w:b/>
          <w:bCs/>
          <w:color w:val="000000" w:themeColor="text1"/>
          <w:lang w:val="es-ES" w:eastAsia="es-ES"/>
        </w:rPr>
        <w:t xml:space="preserve">ARTÍCULO PRIMERO. </w:t>
      </w:r>
      <w:r w:rsidRPr="002B1210">
        <w:rPr>
          <w:rStyle w:val="CharacterStyle2"/>
          <w:rFonts w:eastAsia="Arial Unicode MS"/>
          <w:color w:val="000000" w:themeColor="text1"/>
          <w:lang w:val="es-ES" w:eastAsia="es-ES"/>
        </w:rPr>
        <w:t xml:space="preserve">Publíquese el presente Decreto en el periódico oficial "Gaceta del Gobierno" </w:t>
      </w:r>
      <w:r w:rsidRPr="002B1210">
        <w:rPr>
          <w:rStyle w:val="CharacterStyle1"/>
          <w:rFonts w:ascii="Arial" w:eastAsia="Arial Unicode MS" w:hAnsi="Arial" w:cs="Arial"/>
          <w:color w:val="000000" w:themeColor="text1"/>
          <w:sz w:val="24"/>
          <w:szCs w:val="24"/>
          <w:lang w:val="es-ES" w:eastAsia="es-ES"/>
        </w:rPr>
        <w:t>del Estado Libre y Soberano de México.</w:t>
      </w:r>
    </w:p>
    <w:p w14:paraId="54DB85BD" w14:textId="77777777" w:rsidR="006C29D1" w:rsidRPr="002B1210" w:rsidRDefault="006C29D1" w:rsidP="0042434E">
      <w:pPr>
        <w:pStyle w:val="Style2"/>
        <w:kinsoku w:val="0"/>
        <w:autoSpaceDE/>
        <w:autoSpaceDN/>
        <w:spacing w:before="0" w:line="360" w:lineRule="auto"/>
        <w:ind w:left="0"/>
        <w:jc w:val="both"/>
        <w:rPr>
          <w:rStyle w:val="CharacterStyle2"/>
          <w:rFonts w:eastAsia="Arial Unicode MS"/>
          <w:color w:val="000000" w:themeColor="text1"/>
          <w:lang w:val="es-ES" w:eastAsia="es-ES"/>
        </w:rPr>
      </w:pPr>
    </w:p>
    <w:p w14:paraId="04A68B24" w14:textId="77777777" w:rsidR="006C29D1" w:rsidRPr="002B1210" w:rsidRDefault="006C29D1" w:rsidP="0042434E">
      <w:pPr>
        <w:pStyle w:val="Style1"/>
        <w:kinsoku w:val="0"/>
        <w:autoSpaceDE/>
        <w:autoSpaceDN/>
        <w:adjustRightInd/>
        <w:spacing w:line="360" w:lineRule="auto"/>
        <w:ind w:right="49"/>
        <w:jc w:val="both"/>
        <w:rPr>
          <w:rStyle w:val="CharacterStyle1"/>
          <w:rFonts w:ascii="Arial" w:eastAsia="Arial Unicode MS" w:hAnsi="Arial" w:cs="Arial"/>
          <w:color w:val="000000" w:themeColor="text1"/>
          <w:sz w:val="24"/>
          <w:szCs w:val="24"/>
          <w:lang w:val="es-ES" w:eastAsia="es-ES"/>
        </w:rPr>
      </w:pPr>
      <w:r w:rsidRPr="002B1210">
        <w:rPr>
          <w:rStyle w:val="CharacterStyle2"/>
          <w:rFonts w:eastAsia="Arial Unicode MS"/>
          <w:b/>
          <w:bCs/>
          <w:color w:val="000000" w:themeColor="text1"/>
          <w:lang w:val="es-ES" w:eastAsia="es-ES"/>
        </w:rPr>
        <w:t>ARTÍCULO</w:t>
      </w:r>
      <w:r w:rsidRPr="002B1210">
        <w:rPr>
          <w:rStyle w:val="CharacterStyle2"/>
          <w:rFonts w:eastAsia="Arial Unicode MS"/>
          <w:b/>
          <w:bCs/>
          <w:color w:val="000000" w:themeColor="text1"/>
          <w:spacing w:val="-1"/>
          <w:lang w:val="es-ES" w:eastAsia="es-ES"/>
        </w:rPr>
        <w:t xml:space="preserve"> SEGUNDO. </w:t>
      </w:r>
      <w:r w:rsidRPr="002B1210">
        <w:rPr>
          <w:rStyle w:val="CharacterStyle2"/>
          <w:rFonts w:eastAsia="Arial Unicode MS"/>
          <w:color w:val="000000" w:themeColor="text1"/>
          <w:spacing w:val="-1"/>
          <w:lang w:val="es-ES" w:eastAsia="es-ES"/>
        </w:rPr>
        <w:t xml:space="preserve">El presente Decreto entrará en vigor al día siguiente de su publicación en el </w:t>
      </w:r>
      <w:r w:rsidRPr="002B1210">
        <w:rPr>
          <w:rStyle w:val="CharacterStyle2"/>
          <w:rFonts w:eastAsia="Arial Unicode MS"/>
          <w:color w:val="000000" w:themeColor="text1"/>
          <w:lang w:val="es-ES" w:eastAsia="es-ES"/>
        </w:rPr>
        <w:t>Periódico Oficial "Gaceta del Gobierno".</w:t>
      </w:r>
    </w:p>
    <w:p w14:paraId="043491A3" w14:textId="77777777" w:rsidR="006C29D1" w:rsidRPr="002B1210" w:rsidRDefault="006C29D1" w:rsidP="0042434E">
      <w:pPr>
        <w:pStyle w:val="Style2"/>
        <w:kinsoku w:val="0"/>
        <w:autoSpaceDE/>
        <w:autoSpaceDN/>
        <w:spacing w:before="0" w:line="360" w:lineRule="auto"/>
        <w:ind w:left="0"/>
        <w:jc w:val="both"/>
        <w:rPr>
          <w:rStyle w:val="CharacterStyle2"/>
          <w:rFonts w:eastAsia="Arial Unicode MS"/>
          <w:color w:val="000000" w:themeColor="text1"/>
          <w:lang w:val="es-ES" w:eastAsia="es-ES"/>
        </w:rPr>
      </w:pPr>
    </w:p>
    <w:p w14:paraId="6FC3DE79" w14:textId="77777777" w:rsidR="006C29D1" w:rsidRPr="002B1210" w:rsidRDefault="006C29D1" w:rsidP="0042434E">
      <w:pPr>
        <w:pStyle w:val="Style2"/>
        <w:kinsoku w:val="0"/>
        <w:autoSpaceDE/>
        <w:autoSpaceDN/>
        <w:spacing w:before="0" w:line="360" w:lineRule="auto"/>
        <w:ind w:left="0"/>
        <w:jc w:val="both"/>
        <w:rPr>
          <w:rStyle w:val="CharacterStyle2"/>
          <w:rFonts w:eastAsia="Arial Unicode MS"/>
          <w:color w:val="000000" w:themeColor="text1"/>
          <w:lang w:val="es-ES" w:eastAsia="es-ES"/>
        </w:rPr>
      </w:pPr>
      <w:r w:rsidRPr="002B1210">
        <w:rPr>
          <w:rStyle w:val="CharacterStyle2"/>
          <w:rFonts w:eastAsia="Arial Unicode MS"/>
          <w:color w:val="000000" w:themeColor="text1"/>
          <w:lang w:val="es-ES" w:eastAsia="es-ES"/>
        </w:rPr>
        <w:t>Lo tendrá entendido el Gobernador del Estado, haciendo que se publique y se cumpla.</w:t>
      </w:r>
    </w:p>
    <w:p w14:paraId="483AB401" w14:textId="77777777" w:rsidR="006C29D1" w:rsidRPr="002B1210" w:rsidRDefault="006C29D1" w:rsidP="0042434E">
      <w:pPr>
        <w:pStyle w:val="Style2"/>
        <w:kinsoku w:val="0"/>
        <w:autoSpaceDE/>
        <w:autoSpaceDN/>
        <w:spacing w:before="0" w:line="360" w:lineRule="auto"/>
        <w:ind w:left="0"/>
        <w:jc w:val="both"/>
        <w:rPr>
          <w:rStyle w:val="CharacterStyle2"/>
          <w:rFonts w:eastAsia="Arial Unicode MS"/>
          <w:color w:val="000000" w:themeColor="text1"/>
          <w:lang w:val="es-ES" w:eastAsia="es-ES"/>
        </w:rPr>
      </w:pPr>
    </w:p>
    <w:p w14:paraId="0F186182" w14:textId="6E3EF5D1" w:rsidR="006C29D1" w:rsidRPr="00817E55" w:rsidRDefault="006C29D1" w:rsidP="0042434E">
      <w:pPr>
        <w:pStyle w:val="Style3"/>
        <w:tabs>
          <w:tab w:val="left" w:pos="3807"/>
          <w:tab w:val="right" w:pos="8229"/>
        </w:tabs>
        <w:kinsoku w:val="0"/>
        <w:autoSpaceDE/>
        <w:autoSpaceDN/>
        <w:spacing w:before="0" w:line="360" w:lineRule="auto"/>
        <w:ind w:left="0" w:right="49"/>
        <w:jc w:val="both"/>
        <w:rPr>
          <w:rStyle w:val="CharacterStyle2"/>
          <w:rFonts w:eastAsia="Arial Unicode MS"/>
          <w:color w:val="000000" w:themeColor="text1"/>
          <w:lang w:val="es-ES" w:eastAsia="es-ES"/>
        </w:rPr>
      </w:pPr>
      <w:r w:rsidRPr="002B1210">
        <w:rPr>
          <w:rStyle w:val="CharacterStyle2"/>
          <w:rFonts w:eastAsia="Arial Unicode MS"/>
          <w:color w:val="000000" w:themeColor="text1"/>
          <w:spacing w:val="3"/>
          <w:lang w:val="es-ES" w:eastAsia="es-ES"/>
        </w:rPr>
        <w:t xml:space="preserve">Dado en el Palacio del Poder Legislativo, en la ciudad de Toluca de Lerdo, capital del </w:t>
      </w:r>
      <w:r w:rsidRPr="002B1210">
        <w:rPr>
          <w:rStyle w:val="CharacterStyle2"/>
          <w:rFonts w:eastAsia="Arial Unicode MS"/>
          <w:color w:val="000000" w:themeColor="text1"/>
          <w:spacing w:val="-4"/>
          <w:lang w:val="es-ES" w:eastAsia="es-ES"/>
        </w:rPr>
        <w:t>Estado de México, a los</w:t>
      </w:r>
      <w:r w:rsidR="00BA746D" w:rsidRPr="002B1210">
        <w:rPr>
          <w:rStyle w:val="CharacterStyle2"/>
          <w:rFonts w:eastAsia="Arial Unicode MS"/>
          <w:color w:val="000000" w:themeColor="text1"/>
          <w:spacing w:val="-4"/>
          <w:lang w:val="es-ES" w:eastAsia="es-ES"/>
        </w:rPr>
        <w:t xml:space="preserve"> </w:t>
      </w:r>
      <w:r w:rsidR="00475F3A" w:rsidRPr="002B1210">
        <w:rPr>
          <w:rStyle w:val="CharacterStyle2"/>
          <w:rFonts w:eastAsia="Arial Unicode MS"/>
          <w:color w:val="000000" w:themeColor="text1"/>
          <w:spacing w:val="-4"/>
          <w:lang w:val="es-ES" w:eastAsia="es-ES"/>
        </w:rPr>
        <w:t xml:space="preserve">22 </w:t>
      </w:r>
      <w:r w:rsidRPr="002B1210">
        <w:rPr>
          <w:rStyle w:val="CharacterStyle2"/>
          <w:rFonts w:eastAsia="Arial Unicode MS"/>
          <w:color w:val="000000" w:themeColor="text1"/>
          <w:spacing w:val="-6"/>
          <w:lang w:val="es-ES" w:eastAsia="es-ES"/>
        </w:rPr>
        <w:t xml:space="preserve">días del mes de </w:t>
      </w:r>
      <w:r w:rsidR="00660800" w:rsidRPr="002B1210">
        <w:rPr>
          <w:rStyle w:val="CharacterStyle2"/>
          <w:rFonts w:eastAsia="Arial Unicode MS"/>
          <w:color w:val="000000" w:themeColor="text1"/>
          <w:spacing w:val="-6"/>
          <w:lang w:val="es-ES" w:eastAsia="es-ES"/>
        </w:rPr>
        <w:t xml:space="preserve">septiembre </w:t>
      </w:r>
      <w:r w:rsidRPr="002B1210">
        <w:rPr>
          <w:rStyle w:val="CharacterStyle2"/>
          <w:rFonts w:eastAsia="Arial Unicode MS"/>
          <w:color w:val="000000" w:themeColor="text1"/>
          <w:lang w:val="es-ES" w:eastAsia="es-ES"/>
        </w:rPr>
        <w:t xml:space="preserve">del año dos mil </w:t>
      </w:r>
      <w:r w:rsidR="00732E81" w:rsidRPr="002B1210">
        <w:rPr>
          <w:rStyle w:val="CharacterStyle2"/>
          <w:rFonts w:eastAsia="Arial Unicode MS"/>
          <w:color w:val="000000" w:themeColor="text1"/>
          <w:lang w:val="es-ES" w:eastAsia="es-ES"/>
        </w:rPr>
        <w:t>veintidós</w:t>
      </w:r>
      <w:r w:rsidRPr="002B1210">
        <w:rPr>
          <w:rStyle w:val="CharacterStyle2"/>
          <w:rFonts w:eastAsia="Arial Unicode MS"/>
          <w:color w:val="000000" w:themeColor="text1"/>
          <w:lang w:val="es-ES" w:eastAsia="es-ES"/>
        </w:rPr>
        <w:t>.</w:t>
      </w:r>
    </w:p>
    <w:sectPr w:rsidR="006C29D1" w:rsidRPr="00817E55" w:rsidSect="008853D2">
      <w:headerReference w:type="default" r:id="rId8"/>
      <w:footerReference w:type="default" r:id="rId9"/>
      <w:pgSz w:w="12240" w:h="15840"/>
      <w:pgMar w:top="1417" w:right="1701" w:bottom="1417" w:left="1701" w:header="708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15F6" w14:textId="77777777" w:rsidR="009F73F1" w:rsidRDefault="009F73F1" w:rsidP="00850FB8">
      <w:r>
        <w:separator/>
      </w:r>
    </w:p>
  </w:endnote>
  <w:endnote w:type="continuationSeparator" w:id="0">
    <w:p w14:paraId="02151F66" w14:textId="77777777" w:rsidR="009F73F1" w:rsidRDefault="009F73F1" w:rsidP="008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C407" w14:textId="77777777" w:rsidR="008853D2" w:rsidRDefault="008853D2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2"/>
      <w:gridCol w:w="884"/>
      <w:gridCol w:w="884"/>
      <w:gridCol w:w="883"/>
      <w:gridCol w:w="883"/>
      <w:gridCol w:w="883"/>
      <w:gridCol w:w="883"/>
      <w:gridCol w:w="886"/>
    </w:tblGrid>
    <w:tr w:rsidR="006C29D1" w14:paraId="0F132A4F" w14:textId="77777777" w:rsidTr="008853D2">
      <w:tc>
        <w:tcPr>
          <w:tcW w:w="2652" w:type="dxa"/>
        </w:tcPr>
        <w:p w14:paraId="033F2267" w14:textId="77777777" w:rsidR="006C29D1" w:rsidRPr="00D254E5" w:rsidRDefault="006C29D1" w:rsidP="006C29D1">
          <w:pPr>
            <w:pStyle w:val="Piedepgina"/>
            <w:jc w:val="both"/>
            <w:rPr>
              <w:sz w:val="18"/>
              <w:szCs w:val="18"/>
            </w:rPr>
          </w:pPr>
          <w:r w:rsidRPr="00D254E5">
            <w:rPr>
              <w:sz w:val="18"/>
              <w:szCs w:val="18"/>
            </w:rPr>
            <w:t>Plaza Hidalgo S/N Col. Centro</w:t>
          </w:r>
        </w:p>
        <w:p w14:paraId="28178570" w14:textId="77777777" w:rsidR="006C29D1" w:rsidRPr="00D254E5" w:rsidRDefault="006C29D1" w:rsidP="006C29D1">
          <w:pPr>
            <w:pStyle w:val="Piedepgina"/>
            <w:jc w:val="both"/>
            <w:rPr>
              <w:sz w:val="18"/>
              <w:szCs w:val="18"/>
            </w:rPr>
          </w:pPr>
          <w:r w:rsidRPr="00D254E5">
            <w:rPr>
              <w:sz w:val="18"/>
              <w:szCs w:val="18"/>
            </w:rPr>
            <w:t>Toluca, México, C.P. 50000</w:t>
          </w:r>
        </w:p>
        <w:p w14:paraId="2966E020" w14:textId="77777777" w:rsidR="006C29D1" w:rsidRDefault="006C29D1" w:rsidP="006C29D1">
          <w:pPr>
            <w:pStyle w:val="Piedepgina"/>
            <w:jc w:val="both"/>
          </w:pPr>
          <w:r>
            <w:rPr>
              <w:sz w:val="18"/>
              <w:szCs w:val="18"/>
            </w:rPr>
            <w:t xml:space="preserve">Tels. (722) 279 6400 EXT. </w:t>
          </w:r>
        </w:p>
      </w:tc>
      <w:tc>
        <w:tcPr>
          <w:tcW w:w="884" w:type="dxa"/>
        </w:tcPr>
        <w:p w14:paraId="6AB0EC36" w14:textId="77777777" w:rsidR="006C29D1" w:rsidRDefault="006C29D1" w:rsidP="006C29D1">
          <w:pPr>
            <w:pStyle w:val="Piedepgina"/>
            <w:jc w:val="right"/>
          </w:pPr>
        </w:p>
      </w:tc>
      <w:tc>
        <w:tcPr>
          <w:tcW w:w="884" w:type="dxa"/>
        </w:tcPr>
        <w:p w14:paraId="2062C37D" w14:textId="77777777" w:rsidR="006C29D1" w:rsidRDefault="006C29D1" w:rsidP="006C29D1">
          <w:pPr>
            <w:pStyle w:val="Piedepgina"/>
            <w:jc w:val="right"/>
          </w:pPr>
          <w:r w:rsidRPr="00C85FE3">
            <w:rPr>
              <w:rFonts w:ascii="Lato" w:hAnsi="Lato"/>
              <w:noProof/>
              <w:color w:val="97184B"/>
              <w:sz w:val="1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3D43F93B" wp14:editId="73BD1C74">
                <wp:simplePos x="0" y="0"/>
                <wp:positionH relativeFrom="column">
                  <wp:posOffset>30480</wp:posOffset>
                </wp:positionH>
                <wp:positionV relativeFrom="paragraph">
                  <wp:posOffset>15875</wp:posOffset>
                </wp:positionV>
                <wp:extent cx="1077595" cy="424180"/>
                <wp:effectExtent l="0" t="0" r="8255" b="0"/>
                <wp:wrapNone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RENA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5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3" w:type="dxa"/>
        </w:tcPr>
        <w:p w14:paraId="07F24D28" w14:textId="77777777" w:rsidR="006C29D1" w:rsidRDefault="006C29D1" w:rsidP="006C29D1">
          <w:pPr>
            <w:pStyle w:val="Piedepgina"/>
            <w:jc w:val="right"/>
          </w:pPr>
        </w:p>
      </w:tc>
      <w:tc>
        <w:tcPr>
          <w:tcW w:w="883" w:type="dxa"/>
        </w:tcPr>
        <w:p w14:paraId="7586BA97" w14:textId="77777777" w:rsidR="006C29D1" w:rsidRDefault="006C29D1" w:rsidP="006C29D1">
          <w:pPr>
            <w:pStyle w:val="Piedepgina"/>
            <w:jc w:val="right"/>
          </w:pPr>
        </w:p>
      </w:tc>
      <w:tc>
        <w:tcPr>
          <w:tcW w:w="883" w:type="dxa"/>
        </w:tcPr>
        <w:p w14:paraId="4CB12280" w14:textId="77777777" w:rsidR="006C29D1" w:rsidRDefault="006C29D1" w:rsidP="006C29D1">
          <w:pPr>
            <w:pStyle w:val="Piedepgina"/>
          </w:pPr>
          <w:r>
            <w:rPr>
              <w:rFonts w:ascii="Lato" w:hAnsi="Lato"/>
              <w:noProof/>
              <w:color w:val="97184B"/>
              <w:sz w:val="18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8F98E0B" wp14:editId="58CB183B">
                <wp:simplePos x="0" y="0"/>
                <wp:positionH relativeFrom="column">
                  <wp:posOffset>-212090</wp:posOffset>
                </wp:positionH>
                <wp:positionV relativeFrom="paragraph">
                  <wp:posOffset>-20320</wp:posOffset>
                </wp:positionV>
                <wp:extent cx="1894205" cy="233680"/>
                <wp:effectExtent l="0" t="0" r="0" b="0"/>
                <wp:wrapNone/>
                <wp:docPr id="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diputados-01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71" b="31861"/>
                        <a:stretch/>
                      </pic:blipFill>
                      <pic:spPr bwMode="auto">
                        <a:xfrm>
                          <a:off x="0" y="0"/>
                          <a:ext cx="189420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3" w:type="dxa"/>
        </w:tcPr>
        <w:p w14:paraId="428554DA" w14:textId="77777777" w:rsidR="006C29D1" w:rsidRDefault="006C29D1" w:rsidP="006C29D1">
          <w:pPr>
            <w:pStyle w:val="Piedepgina"/>
            <w:jc w:val="right"/>
          </w:pPr>
        </w:p>
      </w:tc>
      <w:tc>
        <w:tcPr>
          <w:tcW w:w="886" w:type="dxa"/>
        </w:tcPr>
        <w:p w14:paraId="10150C8F" w14:textId="77777777" w:rsidR="006C29D1" w:rsidRDefault="006C29D1" w:rsidP="006C29D1">
          <w:pPr>
            <w:pStyle w:val="Piedepgina"/>
            <w:jc w:val="right"/>
          </w:pPr>
        </w:p>
        <w:p w14:paraId="128F89DE" w14:textId="77777777" w:rsidR="006C29D1" w:rsidRDefault="006C29D1" w:rsidP="006C29D1">
          <w:pPr>
            <w:pStyle w:val="Piedepgina"/>
            <w:jc w:val="right"/>
          </w:pPr>
        </w:p>
        <w:p w14:paraId="27A8BACE" w14:textId="6FD84474" w:rsidR="006C29D1" w:rsidRDefault="006C29D1" w:rsidP="006C29D1">
          <w:pPr>
            <w:pStyle w:val="Piedepgin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2305">
            <w:rPr>
              <w:noProof/>
            </w:rPr>
            <w:t>11</w:t>
          </w:r>
          <w:r>
            <w:fldChar w:fldCharType="end"/>
          </w:r>
        </w:p>
      </w:tc>
    </w:tr>
  </w:tbl>
  <w:p w14:paraId="6D4AD863" w14:textId="77777777" w:rsidR="006C29D1" w:rsidRDefault="006C2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35F1" w14:textId="77777777" w:rsidR="009F73F1" w:rsidRDefault="009F73F1" w:rsidP="00850FB8">
      <w:r>
        <w:separator/>
      </w:r>
    </w:p>
  </w:footnote>
  <w:footnote w:type="continuationSeparator" w:id="0">
    <w:p w14:paraId="4D2CE5BE" w14:textId="77777777" w:rsidR="009F73F1" w:rsidRDefault="009F73F1" w:rsidP="00850FB8">
      <w:r>
        <w:continuationSeparator/>
      </w:r>
    </w:p>
  </w:footnote>
  <w:footnote w:id="1">
    <w:p w14:paraId="026D8048" w14:textId="381296CF" w:rsidR="00850FB8" w:rsidRPr="00660800" w:rsidRDefault="00850FB8" w:rsidP="00660800">
      <w:pPr>
        <w:pStyle w:val="Textonotapie"/>
        <w:jc w:val="both"/>
        <w:rPr>
          <w:rFonts w:ascii="Arial" w:eastAsia="Arial Unicode MS" w:hAnsi="Arial" w:cs="Arial"/>
          <w:color w:val="000000" w:themeColor="text1"/>
          <w:sz w:val="16"/>
        </w:rPr>
      </w:pPr>
      <w:r w:rsidRPr="00660800">
        <w:rPr>
          <w:rStyle w:val="Refdenotaalpie"/>
          <w:rFonts w:ascii="Arial" w:eastAsia="Arial Unicode MS" w:hAnsi="Arial" w:cs="Arial"/>
          <w:sz w:val="16"/>
        </w:rPr>
        <w:footnoteRef/>
      </w:r>
      <w:r w:rsidRPr="00660800">
        <w:rPr>
          <w:rFonts w:ascii="Arial" w:eastAsia="Arial Unicode MS" w:hAnsi="Arial" w:cs="Arial"/>
          <w:sz w:val="16"/>
        </w:rPr>
        <w:t xml:space="preserve"> NACIONES UNIDAS, </w:t>
      </w:r>
      <w:r w:rsidR="008853D2" w:rsidRPr="00660800">
        <w:rPr>
          <w:rFonts w:ascii="Arial" w:eastAsia="Arial Unicode MS" w:hAnsi="Arial" w:cs="Arial"/>
          <w:sz w:val="16"/>
        </w:rPr>
        <w:t xml:space="preserve">(2021) Disponible en: </w:t>
      </w:r>
      <w:hyperlink r:id="rId1" w:history="1">
        <w:r w:rsidR="009057C9" w:rsidRPr="00660800">
          <w:rPr>
            <w:rStyle w:val="Hipervnculo"/>
            <w:rFonts w:ascii="Arial" w:eastAsia="Arial Unicode MS" w:hAnsi="Arial" w:cs="Arial"/>
            <w:color w:val="000000" w:themeColor="text1"/>
            <w:sz w:val="16"/>
            <w:u w:val="none"/>
          </w:rPr>
          <w:t>https://www.un.org/es/global-issues/climate-change</w:t>
        </w:r>
      </w:hyperlink>
    </w:p>
    <w:p w14:paraId="3DDEEC66" w14:textId="14617F38" w:rsidR="009057C9" w:rsidRPr="008853D2" w:rsidRDefault="009057C9" w:rsidP="00660800">
      <w:pPr>
        <w:pStyle w:val="Textonotapie"/>
        <w:jc w:val="both"/>
        <w:rPr>
          <w:rFonts w:asciiTheme="minorHAnsi" w:eastAsia="Arial Unicode MS" w:hAnsiTheme="minorHAnsi" w:cs="Arial Unicode MS"/>
          <w:color w:val="000000" w:themeColor="text1"/>
          <w:lang w:val="es-MX"/>
        </w:rPr>
      </w:pPr>
      <w:r w:rsidRPr="00660800">
        <w:rPr>
          <w:rFonts w:ascii="Arial" w:eastAsia="Arial Unicode MS" w:hAnsi="Arial" w:cs="Arial"/>
          <w:color w:val="000000" w:themeColor="text1"/>
          <w:sz w:val="16"/>
        </w:rPr>
        <w:t xml:space="preserve">  </w:t>
      </w:r>
      <w:r w:rsidR="00660800" w:rsidRPr="00660800">
        <w:rPr>
          <w:rFonts w:ascii="Arial" w:eastAsia="Arial Unicode MS" w:hAnsi="Arial" w:cs="Arial"/>
          <w:color w:val="000000" w:themeColor="text1"/>
          <w:sz w:val="16"/>
        </w:rPr>
        <w:t>Ídem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F819" w14:textId="77777777" w:rsidR="008853D2" w:rsidRDefault="008853D2" w:rsidP="008853D2">
    <w:pPr>
      <w:tabs>
        <w:tab w:val="center" w:pos="4419"/>
        <w:tab w:val="right" w:pos="8838"/>
      </w:tabs>
      <w:jc w:val="center"/>
      <w:rPr>
        <w:color w:val="000000"/>
        <w:sz w:val="22"/>
        <w:szCs w:val="22"/>
        <w:lang w:val="es-MX" w:eastAsia="es-MX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75179" wp14:editId="6D5D8557">
              <wp:simplePos x="0" y="0"/>
              <wp:positionH relativeFrom="column">
                <wp:posOffset>1442720</wp:posOffset>
              </wp:positionH>
              <wp:positionV relativeFrom="paragraph">
                <wp:posOffset>582930</wp:posOffset>
              </wp:positionV>
              <wp:extent cx="3307080" cy="2571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53F38" w14:textId="77777777" w:rsidR="008853D2" w:rsidRDefault="008853D2" w:rsidP="008853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7184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7184B"/>
                            </w:rPr>
                            <w:t>Grupo Parlamentario de morena</w:t>
                          </w:r>
                        </w:p>
                        <w:p w14:paraId="7317296C" w14:textId="77777777" w:rsidR="008853D2" w:rsidRDefault="008853D2" w:rsidP="008853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7184B"/>
                            </w:rPr>
                          </w:pPr>
                        </w:p>
                        <w:p w14:paraId="5A9D0B85" w14:textId="77777777" w:rsidR="008853D2" w:rsidRDefault="008853D2" w:rsidP="008853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7184B"/>
                            </w:rPr>
                          </w:pPr>
                        </w:p>
                        <w:p w14:paraId="55CFCDC0" w14:textId="77777777" w:rsidR="008853D2" w:rsidRDefault="008853D2" w:rsidP="008853D2">
                          <w:pPr>
                            <w:rPr>
                              <w:rFonts w:ascii="Arial" w:hAnsi="Arial" w:cs="Arial"/>
                              <w:b/>
                              <w:color w:val="692044"/>
                            </w:rPr>
                          </w:pPr>
                        </w:p>
                        <w:p w14:paraId="20150FD3" w14:textId="77777777" w:rsidR="008853D2" w:rsidRDefault="008853D2" w:rsidP="008853D2">
                          <w:pPr>
                            <w:rPr>
                              <w:rFonts w:ascii="Arial" w:hAnsi="Arial" w:cs="Arial"/>
                              <w:b/>
                              <w:color w:val="6920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751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3.6pt;margin-top:45.9pt;width:260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" filled="f" stroked="f">
              <v:textbox>
                <w:txbxContent>
                  <w:p w14:paraId="5DC53F38" w14:textId="77777777" w:rsidR="008853D2" w:rsidRDefault="008853D2" w:rsidP="008853D2">
                    <w:pPr>
                      <w:jc w:val="center"/>
                      <w:rPr>
                        <w:rFonts w:ascii="Arial" w:hAnsi="Arial" w:cs="Arial"/>
                        <w:b/>
                        <w:color w:val="97184B"/>
                      </w:rPr>
                    </w:pPr>
                    <w:r>
                      <w:rPr>
                        <w:rFonts w:ascii="Arial" w:hAnsi="Arial" w:cs="Arial"/>
                        <w:b/>
                        <w:color w:val="97184B"/>
                      </w:rPr>
                      <w:t>Grupo Parlamentario de morena</w:t>
                    </w:r>
                  </w:p>
                  <w:p w14:paraId="7317296C" w14:textId="77777777" w:rsidR="008853D2" w:rsidRDefault="008853D2" w:rsidP="008853D2">
                    <w:pPr>
                      <w:jc w:val="center"/>
                      <w:rPr>
                        <w:rFonts w:ascii="Arial" w:hAnsi="Arial" w:cs="Arial"/>
                        <w:b/>
                        <w:color w:val="97184B"/>
                      </w:rPr>
                    </w:pPr>
                  </w:p>
                  <w:p w14:paraId="5A9D0B85" w14:textId="77777777" w:rsidR="008853D2" w:rsidRDefault="008853D2" w:rsidP="008853D2">
                    <w:pPr>
                      <w:jc w:val="center"/>
                      <w:rPr>
                        <w:rFonts w:ascii="Arial" w:hAnsi="Arial" w:cs="Arial"/>
                        <w:b/>
                        <w:color w:val="97184B"/>
                      </w:rPr>
                    </w:pPr>
                  </w:p>
                  <w:p w14:paraId="55CFCDC0" w14:textId="77777777" w:rsidR="008853D2" w:rsidRDefault="008853D2" w:rsidP="008853D2">
                    <w:pPr>
                      <w:rPr>
                        <w:rFonts w:ascii="Arial" w:hAnsi="Arial" w:cs="Arial"/>
                        <w:b/>
                        <w:color w:val="692044"/>
                      </w:rPr>
                    </w:pPr>
                  </w:p>
                  <w:p w14:paraId="20150FD3" w14:textId="77777777" w:rsidR="008853D2" w:rsidRDefault="008853D2" w:rsidP="008853D2">
                    <w:pPr>
                      <w:rPr>
                        <w:rFonts w:ascii="Arial" w:hAnsi="Arial" w:cs="Arial"/>
                        <w:b/>
                        <w:color w:val="6920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en-US" w:eastAsia="en-US"/>
      </w:rPr>
      <w:drawing>
        <wp:inline distT="0" distB="0" distL="0" distR="0" wp14:anchorId="37D15A82" wp14:editId="758A0976">
          <wp:extent cx="2009775" cy="66675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AA829" w14:textId="77777777" w:rsidR="008853D2" w:rsidRDefault="008853D2" w:rsidP="008853D2">
    <w:pPr>
      <w:tabs>
        <w:tab w:val="center" w:pos="4419"/>
        <w:tab w:val="right" w:pos="8838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9E4B5" wp14:editId="69E7E2DF">
              <wp:simplePos x="0" y="0"/>
              <wp:positionH relativeFrom="margin">
                <wp:posOffset>-318135</wp:posOffset>
              </wp:positionH>
              <wp:positionV relativeFrom="paragraph">
                <wp:posOffset>93345</wp:posOffset>
              </wp:positionV>
              <wp:extent cx="6381750" cy="4857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6F139" w14:textId="77777777" w:rsidR="008853D2" w:rsidRDefault="008853D2" w:rsidP="008853D2">
                          <w:pPr>
                            <w:jc w:val="center"/>
                            <w:rPr>
                              <w:rFonts w:ascii="Lucida Bright" w:hAnsi="Lucida Bright"/>
                              <w:color w:val="8F033F"/>
                              <w:sz w:val="32"/>
                              <w:szCs w:val="60"/>
                            </w:rPr>
                          </w:pPr>
                          <w:r>
                            <w:rPr>
                              <w:rFonts w:ascii="Lucida Bright" w:hAnsi="Lucida Bright"/>
                              <w:color w:val="8F033F"/>
                              <w:sz w:val="32"/>
                              <w:szCs w:val="60"/>
                            </w:rPr>
                            <w:t xml:space="preserve">Dip. Yesica Yanet Rojas Hernández </w:t>
                          </w:r>
                        </w:p>
                        <w:p w14:paraId="486106D3" w14:textId="77777777" w:rsidR="008853D2" w:rsidRDefault="008853D2" w:rsidP="008853D2">
                          <w:pPr>
                            <w:jc w:val="center"/>
                            <w:rPr>
                              <w:rFonts w:ascii="Segoe UI" w:hAnsi="Segoe UI" w:cs="Segoe UI"/>
                              <w:color w:val="3B3838" w:themeColor="background2" w:themeShade="40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3B3838" w:themeColor="background2" w:themeShade="40"/>
                              <w:sz w:val="21"/>
                              <w:szCs w:val="21"/>
                              <w:shd w:val="clear" w:color="auto" w:fill="FFFFFF"/>
                            </w:rPr>
                            <w:t>Distrito XXVII Valle de Chalco Solidaridad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9E4B5" id="Cuadro de texto 4" o:spid="_x0000_s1027" type="#_x0000_t202" style="position:absolute;margin-left:-25.05pt;margin-top:7.35pt;width:502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" filled="f" stroked="f">
              <v:textbox>
                <w:txbxContent>
                  <w:p w14:paraId="7F06F139" w14:textId="77777777" w:rsidR="008853D2" w:rsidRDefault="008853D2" w:rsidP="008853D2">
                    <w:pPr>
                      <w:jc w:val="center"/>
                      <w:rPr>
                        <w:rFonts w:ascii="Lucida Bright" w:hAnsi="Lucida Bright"/>
                        <w:color w:val="8F033F"/>
                        <w:sz w:val="32"/>
                        <w:szCs w:val="60"/>
                      </w:rPr>
                    </w:pPr>
                    <w:r>
                      <w:rPr>
                        <w:rFonts w:ascii="Lucida Bright" w:hAnsi="Lucida Bright"/>
                        <w:color w:val="8F033F"/>
                        <w:sz w:val="32"/>
                        <w:szCs w:val="60"/>
                      </w:rPr>
                      <w:t xml:space="preserve">Dip. Yesica Yanet Rojas Hernández </w:t>
                    </w:r>
                  </w:p>
                  <w:p w14:paraId="486106D3" w14:textId="77777777" w:rsidR="008853D2" w:rsidRDefault="008853D2" w:rsidP="008853D2">
                    <w:pPr>
                      <w:jc w:val="center"/>
                      <w:rPr>
                        <w:rFonts w:ascii="Segoe UI" w:hAnsi="Segoe UI" w:cs="Segoe UI"/>
                        <w:color w:val="3B3838" w:themeColor="background2" w:themeShade="40"/>
                        <w:sz w:val="21"/>
                        <w:szCs w:val="21"/>
                        <w:shd w:val="clear" w:color="auto" w:fill="FFFFFF"/>
                      </w:rPr>
                    </w:pPr>
                    <w:r>
                      <w:rPr>
                        <w:rFonts w:ascii="Segoe UI" w:hAnsi="Segoe UI" w:cs="Segoe UI"/>
                        <w:color w:val="3B3838" w:themeColor="background2" w:themeShade="40"/>
                        <w:sz w:val="21"/>
                        <w:szCs w:val="21"/>
                        <w:shd w:val="clear" w:color="auto" w:fill="FFFFFF"/>
                      </w:rPr>
                      <w:t>Distrito XXVII Valle de Chalco Solidaridad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181E58A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1F4FC543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524F64FE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4AE25351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67A32B9B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79CCC9B3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4062C38D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27F4C4E0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7431983E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2DAA7EAE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00CAB24E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"/>
        <w:szCs w:val="2"/>
      </w:rPr>
    </w:pPr>
  </w:p>
  <w:p w14:paraId="7B270CAF" w14:textId="77777777" w:rsidR="008853D2" w:rsidRDefault="008853D2" w:rsidP="008853D2">
    <w:pPr>
      <w:tabs>
        <w:tab w:val="center" w:pos="4419"/>
        <w:tab w:val="right" w:pos="8838"/>
      </w:tabs>
      <w:rPr>
        <w:color w:val="000000"/>
        <w:sz w:val="22"/>
        <w:szCs w:val="22"/>
      </w:rPr>
    </w:pPr>
  </w:p>
  <w:p w14:paraId="241E982D" w14:textId="77777777" w:rsidR="008853D2" w:rsidRDefault="008853D2" w:rsidP="008853D2">
    <w:pPr>
      <w:tabs>
        <w:tab w:val="center" w:pos="4419"/>
        <w:tab w:val="right" w:pos="8838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F76D29" wp14:editId="5223AA2A">
              <wp:simplePos x="0" y="0"/>
              <wp:positionH relativeFrom="margin">
                <wp:posOffset>225425</wp:posOffset>
              </wp:positionH>
              <wp:positionV relativeFrom="paragraph">
                <wp:posOffset>78740</wp:posOffset>
              </wp:positionV>
              <wp:extent cx="5676900" cy="2381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AB6D0" w14:textId="77777777" w:rsidR="008853D2" w:rsidRPr="008853D2" w:rsidRDefault="0042434E" w:rsidP="008853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</w:rPr>
                            <w:t>2022. Año del Quincentenario de Toluca, Capital del Estado de México</w:t>
                          </w:r>
                          <w:r w:rsidR="008853D2" w:rsidRPr="008853D2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76D29" id="Cuadro de texto 3" o:spid="_x0000_s1028" type="#_x0000_t202" style="position:absolute;margin-left:17.75pt;margin-top:6.2pt;width:44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" filled="f" stroked="f">
              <v:textbox>
                <w:txbxContent>
                  <w:p w14:paraId="3A1AB6D0" w14:textId="77777777" w:rsidR="008853D2" w:rsidRPr="008853D2" w:rsidRDefault="0042434E" w:rsidP="008853D2">
                    <w:pPr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</w:rPr>
                      <w:t>2022. Año del Quincentenario de Toluca, Capital del Estado de México</w:t>
                    </w:r>
                    <w:r w:rsidR="008853D2" w:rsidRPr="008853D2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C0CC71" w14:textId="77777777" w:rsidR="008853D2" w:rsidRDefault="008853D2" w:rsidP="008853D2">
    <w:pP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876"/>
    <w:multiLevelType w:val="multilevel"/>
    <w:tmpl w:val="6614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32075"/>
    <w:multiLevelType w:val="multilevel"/>
    <w:tmpl w:val="BBC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51AE4"/>
    <w:multiLevelType w:val="multilevel"/>
    <w:tmpl w:val="AC2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2071D"/>
    <w:multiLevelType w:val="multilevel"/>
    <w:tmpl w:val="1E8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D56DD"/>
    <w:multiLevelType w:val="hybridMultilevel"/>
    <w:tmpl w:val="6AFE331C"/>
    <w:lvl w:ilvl="0" w:tplc="9404C600">
      <w:start w:val="1"/>
      <w:numFmt w:val="upperRoman"/>
      <w:suff w:val="space"/>
      <w:lvlText w:val="%1."/>
      <w:lvlJc w:val="left"/>
      <w:pPr>
        <w:ind w:left="720" w:hanging="360"/>
      </w:pPr>
      <w:rPr>
        <w:rFonts w:ascii="Bookman Old Style" w:hAnsi="Bookman Old Style" w:cs="Tahoma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9D"/>
    <w:rsid w:val="00013875"/>
    <w:rsid w:val="00035936"/>
    <w:rsid w:val="0009368E"/>
    <w:rsid w:val="000A799D"/>
    <w:rsid w:val="00116184"/>
    <w:rsid w:val="001474C0"/>
    <w:rsid w:val="001A79A8"/>
    <w:rsid w:val="001E0925"/>
    <w:rsid w:val="001F396A"/>
    <w:rsid w:val="001F74E6"/>
    <w:rsid w:val="00216F3A"/>
    <w:rsid w:val="002404E9"/>
    <w:rsid w:val="00297496"/>
    <w:rsid w:val="002B1210"/>
    <w:rsid w:val="002C59FD"/>
    <w:rsid w:val="002D752B"/>
    <w:rsid w:val="00367310"/>
    <w:rsid w:val="00371345"/>
    <w:rsid w:val="003930F2"/>
    <w:rsid w:val="00396CC0"/>
    <w:rsid w:val="003F38E9"/>
    <w:rsid w:val="00413C0A"/>
    <w:rsid w:val="0042434E"/>
    <w:rsid w:val="00475F3A"/>
    <w:rsid w:val="004F473B"/>
    <w:rsid w:val="00555DFE"/>
    <w:rsid w:val="00556129"/>
    <w:rsid w:val="00561F44"/>
    <w:rsid w:val="005B2A5C"/>
    <w:rsid w:val="005B46B1"/>
    <w:rsid w:val="00603F2F"/>
    <w:rsid w:val="006344D6"/>
    <w:rsid w:val="0064172E"/>
    <w:rsid w:val="00660800"/>
    <w:rsid w:val="00661825"/>
    <w:rsid w:val="006634A1"/>
    <w:rsid w:val="006B7207"/>
    <w:rsid w:val="006C29D1"/>
    <w:rsid w:val="006D24BE"/>
    <w:rsid w:val="006E4B7D"/>
    <w:rsid w:val="00732E81"/>
    <w:rsid w:val="00786D0F"/>
    <w:rsid w:val="007B2A68"/>
    <w:rsid w:val="007E2C38"/>
    <w:rsid w:val="007E7E2D"/>
    <w:rsid w:val="00817E55"/>
    <w:rsid w:val="00831656"/>
    <w:rsid w:val="00850FB8"/>
    <w:rsid w:val="00883DE5"/>
    <w:rsid w:val="008853D2"/>
    <w:rsid w:val="008867A8"/>
    <w:rsid w:val="008C5707"/>
    <w:rsid w:val="008D0EF8"/>
    <w:rsid w:val="009057C9"/>
    <w:rsid w:val="0091558B"/>
    <w:rsid w:val="009408A3"/>
    <w:rsid w:val="00961F7A"/>
    <w:rsid w:val="00970410"/>
    <w:rsid w:val="00976270"/>
    <w:rsid w:val="009E299A"/>
    <w:rsid w:val="009F2F08"/>
    <w:rsid w:val="009F73F1"/>
    <w:rsid w:val="00A3046E"/>
    <w:rsid w:val="00A663C3"/>
    <w:rsid w:val="00A75F97"/>
    <w:rsid w:val="00AC193C"/>
    <w:rsid w:val="00AF236A"/>
    <w:rsid w:val="00B10EA1"/>
    <w:rsid w:val="00B21AEE"/>
    <w:rsid w:val="00B57D15"/>
    <w:rsid w:val="00BA746D"/>
    <w:rsid w:val="00C11886"/>
    <w:rsid w:val="00C13A31"/>
    <w:rsid w:val="00CA5329"/>
    <w:rsid w:val="00CB2305"/>
    <w:rsid w:val="00D046E6"/>
    <w:rsid w:val="00D33EF5"/>
    <w:rsid w:val="00D343C3"/>
    <w:rsid w:val="00D363AC"/>
    <w:rsid w:val="00D45C4F"/>
    <w:rsid w:val="00D61308"/>
    <w:rsid w:val="00DA031E"/>
    <w:rsid w:val="00DB009D"/>
    <w:rsid w:val="00E83E6D"/>
    <w:rsid w:val="00EA3183"/>
    <w:rsid w:val="00EB70E1"/>
    <w:rsid w:val="00EF3CCA"/>
    <w:rsid w:val="00F1214D"/>
    <w:rsid w:val="00F44990"/>
    <w:rsid w:val="00F9603A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9DA63"/>
  <w15:chartTrackingRefBased/>
  <w15:docId w15:val="{2DAC2298-E883-4844-8171-A00243DF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57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50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3C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0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7D1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B5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0F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0F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0FB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850F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50FB8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50FB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50FB8"/>
    <w:rPr>
      <w:i/>
      <w:iCs/>
    </w:rPr>
  </w:style>
  <w:style w:type="character" w:styleId="Textoennegrita">
    <w:name w:val="Strong"/>
    <w:basedOn w:val="Fuentedeprrafopredeter"/>
    <w:uiPriority w:val="22"/>
    <w:qFormat/>
    <w:rsid w:val="00831656"/>
    <w:rPr>
      <w:b/>
      <w:bCs/>
    </w:rPr>
  </w:style>
  <w:style w:type="character" w:customStyle="1" w:styleId="CharacterStyle2">
    <w:name w:val="Character Style 2"/>
    <w:uiPriority w:val="99"/>
    <w:rsid w:val="006C29D1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6C29D1"/>
    <w:pPr>
      <w:widowControl w:val="0"/>
      <w:autoSpaceDE w:val="0"/>
      <w:autoSpaceDN w:val="0"/>
      <w:spacing w:before="252"/>
      <w:ind w:left="1080"/>
    </w:pPr>
    <w:rPr>
      <w:rFonts w:ascii="Arial" w:eastAsiaTheme="minorEastAsia" w:hAnsi="Arial" w:cs="Arial"/>
      <w:sz w:val="22"/>
      <w:szCs w:val="22"/>
      <w:lang w:val="en-US" w:eastAsia="es-MX"/>
    </w:rPr>
  </w:style>
  <w:style w:type="paragraph" w:customStyle="1" w:styleId="Style3">
    <w:name w:val="Style 3"/>
    <w:basedOn w:val="Normal"/>
    <w:uiPriority w:val="99"/>
    <w:rsid w:val="006C29D1"/>
    <w:pPr>
      <w:widowControl w:val="0"/>
      <w:autoSpaceDE w:val="0"/>
      <w:autoSpaceDN w:val="0"/>
      <w:spacing w:before="252"/>
      <w:ind w:left="1080" w:right="1152"/>
    </w:pPr>
    <w:rPr>
      <w:rFonts w:ascii="Arial" w:eastAsiaTheme="minorEastAsia" w:hAnsi="Arial" w:cs="Arial"/>
      <w:sz w:val="22"/>
      <w:szCs w:val="22"/>
      <w:lang w:val="en-US" w:eastAsia="es-MX"/>
    </w:rPr>
  </w:style>
  <w:style w:type="paragraph" w:customStyle="1" w:styleId="Style1">
    <w:name w:val="Style 1"/>
    <w:basedOn w:val="Normal"/>
    <w:uiPriority w:val="99"/>
    <w:rsid w:val="006C29D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6C29D1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C29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9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29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9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EF3CC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customStyle="1" w:styleId="texto">
    <w:name w:val="texto"/>
    <w:basedOn w:val="Ttulo1"/>
    <w:rsid w:val="00EF3CCA"/>
    <w:pPr>
      <w:keepNext/>
      <w:spacing w:before="240" w:beforeAutospacing="0" w:after="60" w:afterAutospacing="0"/>
      <w:jc w:val="both"/>
      <w:outlineLvl w:val="9"/>
    </w:pPr>
    <w:rPr>
      <w:rFonts w:ascii="Arial" w:hAnsi="Arial"/>
      <w:b w:val="0"/>
      <w:kern w:val="28"/>
      <w:sz w:val="20"/>
      <w:szCs w:val="20"/>
      <w:lang w:val="es-ES_tradnl" w:eastAsia="es-ES"/>
    </w:rPr>
  </w:style>
  <w:style w:type="paragraph" w:customStyle="1" w:styleId="Cuerpodeltexto">
    <w:name w:val="Cuerpo del texto"/>
    <w:basedOn w:val="Normal"/>
    <w:rsid w:val="00EF3CCA"/>
    <w:pPr>
      <w:shd w:val="clear" w:color="auto" w:fill="FFFFFF"/>
      <w:spacing w:before="300" w:after="60" w:line="307" w:lineRule="exact"/>
      <w:jc w:val="both"/>
    </w:pPr>
    <w:rPr>
      <w:rFonts w:ascii="Tahoma" w:eastAsia="Tahoma" w:hAnsi="Tahoma" w:cs="Tahoma"/>
      <w:sz w:val="23"/>
      <w:szCs w:val="23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24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3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3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34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3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4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5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CA5329"/>
    <w:rPr>
      <w:lang w:val="es-ES_tradnl"/>
    </w:rPr>
  </w:style>
  <w:style w:type="paragraph" w:customStyle="1" w:styleId="Predeterminado">
    <w:name w:val="Predeterminado"/>
    <w:rsid w:val="00CA5329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s/global-issues/climate-cha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DC47-A9F2-4FE9-BC57-EBA4CA5A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 Garcia</dc:creator>
  <cp:keywords/>
  <dc:description/>
  <cp:lastModifiedBy>PRODESK</cp:lastModifiedBy>
  <cp:revision>2</cp:revision>
  <cp:lastPrinted>2022-09-20T20:28:00Z</cp:lastPrinted>
  <dcterms:created xsi:type="dcterms:W3CDTF">2022-09-21T20:51:00Z</dcterms:created>
  <dcterms:modified xsi:type="dcterms:W3CDTF">2022-09-21T20:51:00Z</dcterms:modified>
</cp:coreProperties>
</file>